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02058" w14:textId="77777777" w:rsidR="0090195B" w:rsidRPr="00965F7F" w:rsidRDefault="00307E2C" w:rsidP="0090195B">
      <w:pPr>
        <w:pStyle w:val="HPRACoverTitle"/>
      </w:pPr>
      <w:r>
        <w:t>Notification of Advisory Board Meeting</w:t>
      </w:r>
    </w:p>
    <w:p w14:paraId="1DA57E94" w14:textId="77777777" w:rsidR="00B311E2" w:rsidRDefault="00B311E2">
      <w:pPr>
        <w:rPr>
          <w:sz w:val="20"/>
          <w:szCs w:val="20"/>
        </w:rPr>
        <w:sectPr w:rsidR="00B311E2" w:rsidSect="002D11AE">
          <w:headerReference w:type="default" r:id="rId8"/>
          <w:footerReference w:type="default" r:id="rId9"/>
          <w:footerReference w:type="first" r:id="rId10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</w:p>
    <w:p w14:paraId="70F5A67D" w14:textId="77777777" w:rsidR="00762A13" w:rsidRPr="006D7020" w:rsidRDefault="00762A13">
      <w:pPr>
        <w:rPr>
          <w:sz w:val="20"/>
          <w:szCs w:val="20"/>
        </w:rPr>
      </w:pPr>
    </w:p>
    <w:p w14:paraId="09EA41CA" w14:textId="77777777" w:rsidR="0006471D" w:rsidRDefault="00307E2C" w:rsidP="00307E2C">
      <w:pPr>
        <w:jc w:val="both"/>
        <w:rPr>
          <w:rFonts w:cs="Calibri"/>
          <w:sz w:val="20"/>
          <w:szCs w:val="20"/>
        </w:rPr>
      </w:pPr>
      <w:r w:rsidRPr="00BE032B">
        <w:rPr>
          <w:rFonts w:cs="Calibri"/>
          <w:sz w:val="20"/>
          <w:szCs w:val="20"/>
        </w:rPr>
        <w:t xml:space="preserve">Please email this completed form (and any attachments) to </w:t>
      </w:r>
      <w:hyperlink r:id="rId11" w:history="1">
        <w:r w:rsidRPr="002E05FC">
          <w:rPr>
            <w:rStyle w:val="Hyperlink"/>
            <w:rFonts w:cs="Calibri"/>
            <w:color w:val="004089" w:themeColor="accent3" w:themeShade="BF"/>
            <w:sz w:val="20"/>
            <w:szCs w:val="20"/>
          </w:rPr>
          <w:t>advertisingcompliance@hpra.ie</w:t>
        </w:r>
      </w:hyperlink>
      <w:r w:rsidRPr="00BE032B">
        <w:rPr>
          <w:rFonts w:cs="Calibri"/>
          <w:sz w:val="20"/>
          <w:szCs w:val="20"/>
        </w:rPr>
        <w:t xml:space="preserve"> with the </w:t>
      </w:r>
      <w:r w:rsidRPr="00BE032B">
        <w:rPr>
          <w:rFonts w:cs="Calibri"/>
          <w:iCs/>
          <w:sz w:val="20"/>
          <w:szCs w:val="20"/>
        </w:rPr>
        <w:t>subject head</w:t>
      </w:r>
      <w:r>
        <w:rPr>
          <w:rFonts w:cs="Calibri"/>
          <w:iCs/>
          <w:sz w:val="20"/>
          <w:szCs w:val="20"/>
        </w:rPr>
        <w:t>ing</w:t>
      </w:r>
      <w:r w:rsidRPr="00BE032B">
        <w:rPr>
          <w:rFonts w:cs="Calibri"/>
          <w:i/>
          <w:sz w:val="20"/>
          <w:szCs w:val="20"/>
        </w:rPr>
        <w:t xml:space="preserve"> </w:t>
      </w:r>
      <w:r w:rsidRPr="00BE032B">
        <w:rPr>
          <w:rFonts w:cs="Calibri"/>
          <w:sz w:val="20"/>
          <w:szCs w:val="20"/>
        </w:rPr>
        <w:t>‘</w:t>
      </w:r>
      <w:r w:rsidRPr="00BE032B">
        <w:rPr>
          <w:rFonts w:cs="Calibri"/>
          <w:b/>
          <w:sz w:val="20"/>
          <w:szCs w:val="20"/>
        </w:rPr>
        <w:t>Advisory Board - [insert name of company] - notification of meeting</w:t>
      </w:r>
      <w:r w:rsidRPr="00BE032B">
        <w:rPr>
          <w:rFonts w:cs="Calibri"/>
          <w:sz w:val="20"/>
          <w:szCs w:val="20"/>
        </w:rPr>
        <w:t>’</w:t>
      </w:r>
      <w:r>
        <w:rPr>
          <w:rFonts w:cs="Calibri"/>
          <w:sz w:val="20"/>
          <w:szCs w:val="20"/>
        </w:rPr>
        <w:t>. This form should be submitted</w:t>
      </w:r>
      <w:r w:rsidRPr="00BE032B">
        <w:rPr>
          <w:rFonts w:cs="Calibri"/>
          <w:sz w:val="20"/>
          <w:szCs w:val="20"/>
        </w:rPr>
        <w:t xml:space="preserve"> at least six weeks prior to holding any Advisory Board meeting</w:t>
      </w:r>
      <w:r w:rsidR="0006471D">
        <w:rPr>
          <w:rFonts w:cs="Calibri"/>
          <w:sz w:val="20"/>
          <w:szCs w:val="20"/>
        </w:rPr>
        <w:t>.</w:t>
      </w:r>
      <w:r w:rsidRPr="00BE032B">
        <w:rPr>
          <w:rFonts w:cs="Calibri"/>
          <w:sz w:val="20"/>
          <w:szCs w:val="20"/>
        </w:rPr>
        <w:t xml:space="preserve"> </w:t>
      </w:r>
    </w:p>
    <w:p w14:paraId="7B0C16FA" w14:textId="77777777" w:rsidR="0006471D" w:rsidRDefault="0006471D" w:rsidP="00307E2C">
      <w:pPr>
        <w:jc w:val="both"/>
        <w:rPr>
          <w:rFonts w:cs="Calibri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1277"/>
        <w:gridCol w:w="2686"/>
      </w:tblGrid>
      <w:tr w:rsidR="0006471D" w:rsidRPr="007F5E7D" w14:paraId="52999B17" w14:textId="77777777" w:rsidTr="0027164A">
        <w:tc>
          <w:tcPr>
            <w:tcW w:w="5000" w:type="pct"/>
            <w:gridSpan w:val="3"/>
          </w:tcPr>
          <w:p w14:paraId="1FA330F3" w14:textId="680C5353" w:rsidR="0006471D" w:rsidRPr="007F5E7D" w:rsidRDefault="0006471D" w:rsidP="007F5E7D">
            <w:pPr>
              <w:spacing w:before="60" w:after="60"/>
              <w:jc w:val="center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7F5E7D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Advisory Boards held in Ireland</w:t>
            </w:r>
          </w:p>
        </w:tc>
      </w:tr>
      <w:tr w:rsidR="0006471D" w:rsidRPr="007F5E7D" w14:paraId="242F6FF3" w14:textId="77777777" w:rsidTr="008C3DF3">
        <w:tc>
          <w:tcPr>
            <w:tcW w:w="2667" w:type="pct"/>
          </w:tcPr>
          <w:p w14:paraId="69DF9FC3" w14:textId="77777777" w:rsidR="0006471D" w:rsidRPr="007F5E7D" w:rsidRDefault="0006471D" w:rsidP="00AD05C8">
            <w:pPr>
              <w:spacing w:before="60" w:after="60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7F5E7D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Details of meeting</w:t>
            </w:r>
          </w:p>
        </w:tc>
        <w:tc>
          <w:tcPr>
            <w:tcW w:w="752" w:type="pct"/>
          </w:tcPr>
          <w:p w14:paraId="4300F6F2" w14:textId="77777777" w:rsidR="0006471D" w:rsidRPr="007F5E7D" w:rsidRDefault="0006471D" w:rsidP="00AD05C8">
            <w:pPr>
              <w:spacing w:before="60" w:after="60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7F5E7D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Notify the HPRA?</w:t>
            </w:r>
          </w:p>
        </w:tc>
        <w:tc>
          <w:tcPr>
            <w:tcW w:w="1581" w:type="pct"/>
          </w:tcPr>
          <w:p w14:paraId="170E8C77" w14:textId="77777777" w:rsidR="0006471D" w:rsidRPr="007F5E7D" w:rsidRDefault="0006471D" w:rsidP="00AD05C8">
            <w:pPr>
              <w:spacing w:before="60" w:after="60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7F5E7D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Comment</w:t>
            </w:r>
          </w:p>
        </w:tc>
      </w:tr>
      <w:tr w:rsidR="0006471D" w:rsidRPr="007F5E7D" w14:paraId="7F22509C" w14:textId="77777777" w:rsidTr="008C3DF3">
        <w:tc>
          <w:tcPr>
            <w:tcW w:w="2667" w:type="pct"/>
          </w:tcPr>
          <w:p w14:paraId="4AE67207" w14:textId="1351A7AB" w:rsidR="0006471D" w:rsidRPr="007F5E7D" w:rsidRDefault="0006471D" w:rsidP="0006471D">
            <w:pPr>
              <w:pStyle w:val="ListParagraph"/>
              <w:numPr>
                <w:ilvl w:val="0"/>
                <w:numId w:val="58"/>
              </w:numPr>
              <w:spacing w:before="60" w:after="60"/>
              <w:ind w:left="284" w:hanging="28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F5E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Local Irish affiliate involvement* in its planning/organisation </w:t>
            </w:r>
          </w:p>
          <w:p w14:paraId="05B14B97" w14:textId="062F1E31" w:rsidR="0006471D" w:rsidRPr="007F5E7D" w:rsidRDefault="0006471D" w:rsidP="0006471D">
            <w:pPr>
              <w:pStyle w:val="ListParagraph"/>
              <w:numPr>
                <w:ilvl w:val="0"/>
                <w:numId w:val="58"/>
              </w:numPr>
              <w:spacing w:before="60" w:after="60"/>
              <w:ind w:left="284" w:hanging="28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F5E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Irish-based advisors</w:t>
            </w:r>
          </w:p>
        </w:tc>
        <w:tc>
          <w:tcPr>
            <w:tcW w:w="752" w:type="pct"/>
          </w:tcPr>
          <w:p w14:paraId="7DAD998C" w14:textId="77777777" w:rsidR="0006471D" w:rsidRPr="007F5E7D" w:rsidRDefault="0006471D" w:rsidP="0006471D">
            <w:pPr>
              <w:spacing w:before="60" w:after="6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F5E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581" w:type="pct"/>
          </w:tcPr>
          <w:p w14:paraId="07E88AD2" w14:textId="46B78182" w:rsidR="0006471D" w:rsidRPr="007F5E7D" w:rsidRDefault="0006471D" w:rsidP="0006471D">
            <w:pPr>
              <w:spacing w:before="60" w:after="6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F5E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The HPRA may attend as an observer.</w:t>
            </w:r>
          </w:p>
        </w:tc>
      </w:tr>
      <w:tr w:rsidR="0006471D" w:rsidRPr="007F5E7D" w14:paraId="1F9FD1E8" w14:textId="77777777" w:rsidTr="008C3DF3">
        <w:tc>
          <w:tcPr>
            <w:tcW w:w="2667" w:type="pct"/>
          </w:tcPr>
          <w:p w14:paraId="627B64F5" w14:textId="522A5887" w:rsidR="0006471D" w:rsidRPr="007F5E7D" w:rsidRDefault="0006471D" w:rsidP="00AD05C8">
            <w:pPr>
              <w:pStyle w:val="ListParagraph"/>
              <w:numPr>
                <w:ilvl w:val="0"/>
                <w:numId w:val="58"/>
              </w:numPr>
              <w:spacing w:before="60" w:after="60"/>
              <w:ind w:left="284" w:hanging="28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F5E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 local Irish affiliate involvement in its planning/organisation. All is done by Global</w:t>
            </w:r>
            <w:r w:rsidR="002E05F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14:paraId="32DD079C" w14:textId="1C73FDD9" w:rsidR="0006471D" w:rsidRPr="007F5E7D" w:rsidRDefault="0006471D">
            <w:pPr>
              <w:pStyle w:val="ListParagraph"/>
              <w:numPr>
                <w:ilvl w:val="0"/>
                <w:numId w:val="58"/>
              </w:numPr>
              <w:spacing w:before="60" w:after="60"/>
              <w:ind w:left="284" w:hanging="28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F5E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Irish-based </w:t>
            </w:r>
            <w:r w:rsidR="008C3DF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a</w:t>
            </w:r>
            <w:r w:rsidRPr="007F5E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dvisors</w:t>
            </w:r>
          </w:p>
        </w:tc>
        <w:tc>
          <w:tcPr>
            <w:tcW w:w="752" w:type="pct"/>
          </w:tcPr>
          <w:p w14:paraId="6479C822" w14:textId="77777777" w:rsidR="0006471D" w:rsidRPr="007F5E7D" w:rsidRDefault="0006471D" w:rsidP="00AD05C8">
            <w:pPr>
              <w:spacing w:before="60" w:after="6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F5E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581" w:type="pct"/>
          </w:tcPr>
          <w:p w14:paraId="2EFF9FBD" w14:textId="666C844B" w:rsidR="0006471D" w:rsidRPr="007F5E7D" w:rsidRDefault="0006471D" w:rsidP="00AD05C8">
            <w:pPr>
              <w:spacing w:before="60" w:after="6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F5E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Notification to the HPRA is required. The HPRA will not attend but may request a report on the meeting afterwards.</w:t>
            </w:r>
          </w:p>
        </w:tc>
      </w:tr>
      <w:tr w:rsidR="0006471D" w:rsidRPr="007F5E7D" w14:paraId="3984EEBC" w14:textId="77777777" w:rsidTr="008C3DF3">
        <w:tc>
          <w:tcPr>
            <w:tcW w:w="2667" w:type="pct"/>
          </w:tcPr>
          <w:p w14:paraId="51446641" w14:textId="707A87E8" w:rsidR="0006471D" w:rsidRPr="00B6199F" w:rsidRDefault="0006471D" w:rsidP="00AD05C8">
            <w:pPr>
              <w:pStyle w:val="ListParagraph"/>
              <w:numPr>
                <w:ilvl w:val="0"/>
                <w:numId w:val="58"/>
              </w:numPr>
              <w:spacing w:before="60" w:after="60"/>
              <w:ind w:left="284" w:hanging="28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6199F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No local Irish affiliate involvement in its planning/organisation </w:t>
            </w:r>
          </w:p>
          <w:p w14:paraId="4813B590" w14:textId="527393FE" w:rsidR="0006471D" w:rsidRPr="00B6199F" w:rsidRDefault="0006471D" w:rsidP="00AD05C8">
            <w:pPr>
              <w:pStyle w:val="ListParagraph"/>
              <w:numPr>
                <w:ilvl w:val="0"/>
                <w:numId w:val="58"/>
              </w:numPr>
              <w:spacing w:before="60" w:after="60"/>
              <w:ind w:left="284" w:hanging="28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6199F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 Irish-based advisors</w:t>
            </w:r>
          </w:p>
        </w:tc>
        <w:tc>
          <w:tcPr>
            <w:tcW w:w="752" w:type="pct"/>
          </w:tcPr>
          <w:p w14:paraId="37292902" w14:textId="77777777" w:rsidR="0006471D" w:rsidRPr="00B6199F" w:rsidRDefault="0006471D" w:rsidP="0006471D">
            <w:pPr>
              <w:spacing w:before="60" w:after="6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6199F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581" w:type="pct"/>
          </w:tcPr>
          <w:p w14:paraId="41170772" w14:textId="2EEB147B" w:rsidR="0006471D" w:rsidRPr="00B6199F" w:rsidRDefault="0006471D" w:rsidP="0006471D">
            <w:pPr>
              <w:spacing w:before="60" w:after="6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6199F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The HPRA will not attend. </w:t>
            </w:r>
          </w:p>
          <w:p w14:paraId="2B857276" w14:textId="77777777" w:rsidR="0006471D" w:rsidRPr="00B6199F" w:rsidRDefault="0006471D" w:rsidP="0027164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</w:tbl>
    <w:p w14:paraId="2F8493DB" w14:textId="77777777" w:rsidR="0006471D" w:rsidRDefault="0006471D" w:rsidP="00307E2C">
      <w:pPr>
        <w:jc w:val="both"/>
        <w:rPr>
          <w:rFonts w:cs="Calibri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0"/>
        <w:gridCol w:w="1276"/>
        <w:gridCol w:w="2688"/>
      </w:tblGrid>
      <w:tr w:rsidR="0006471D" w:rsidRPr="007F5E7D" w14:paraId="120A69AE" w14:textId="77777777" w:rsidTr="0027164A">
        <w:tc>
          <w:tcPr>
            <w:tcW w:w="5000" w:type="pct"/>
            <w:gridSpan w:val="3"/>
          </w:tcPr>
          <w:p w14:paraId="70D76353" w14:textId="3E598159" w:rsidR="0006471D" w:rsidRPr="007F5E7D" w:rsidRDefault="0006471D" w:rsidP="007F5E7D">
            <w:pPr>
              <w:spacing w:before="60" w:after="60"/>
              <w:jc w:val="center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7F5E7D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Advisory Boards held outside Ireland</w:t>
            </w:r>
          </w:p>
        </w:tc>
      </w:tr>
      <w:tr w:rsidR="0006471D" w:rsidRPr="007F5E7D" w14:paraId="7F5B01E8" w14:textId="77777777" w:rsidTr="008C3DF3">
        <w:tc>
          <w:tcPr>
            <w:tcW w:w="2667" w:type="pct"/>
          </w:tcPr>
          <w:p w14:paraId="3484FBDF" w14:textId="77777777" w:rsidR="0006471D" w:rsidRPr="007F5E7D" w:rsidRDefault="0006471D" w:rsidP="00AD05C8">
            <w:pPr>
              <w:spacing w:before="60" w:after="60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7F5E7D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Details of meeting</w:t>
            </w:r>
          </w:p>
        </w:tc>
        <w:tc>
          <w:tcPr>
            <w:tcW w:w="751" w:type="pct"/>
          </w:tcPr>
          <w:p w14:paraId="6CBF74AC" w14:textId="77777777" w:rsidR="0006471D" w:rsidRPr="007F5E7D" w:rsidRDefault="0006471D" w:rsidP="00AD05C8">
            <w:pPr>
              <w:spacing w:before="60" w:after="60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7F5E7D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Notify the HPRA?</w:t>
            </w:r>
          </w:p>
        </w:tc>
        <w:tc>
          <w:tcPr>
            <w:tcW w:w="1582" w:type="pct"/>
          </w:tcPr>
          <w:p w14:paraId="07EBE273" w14:textId="77777777" w:rsidR="0006471D" w:rsidRPr="007F5E7D" w:rsidRDefault="0006471D" w:rsidP="00AD05C8">
            <w:pPr>
              <w:spacing w:before="60" w:after="60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7F5E7D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Comment</w:t>
            </w:r>
          </w:p>
        </w:tc>
      </w:tr>
      <w:tr w:rsidR="0006471D" w:rsidRPr="007F5E7D" w14:paraId="337D6517" w14:textId="77777777" w:rsidTr="008C3DF3">
        <w:tc>
          <w:tcPr>
            <w:tcW w:w="2667" w:type="pct"/>
          </w:tcPr>
          <w:p w14:paraId="616520F5" w14:textId="5D6FDCF9" w:rsidR="0006471D" w:rsidRPr="007F5E7D" w:rsidRDefault="0006471D" w:rsidP="00AD05C8">
            <w:pPr>
              <w:pStyle w:val="ListParagraph"/>
              <w:numPr>
                <w:ilvl w:val="0"/>
                <w:numId w:val="58"/>
              </w:numPr>
              <w:spacing w:before="60" w:after="60"/>
              <w:ind w:left="284" w:hanging="28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F5E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Local Irish affiliate involvement in its planning/organisation </w:t>
            </w:r>
          </w:p>
          <w:p w14:paraId="7FAE449F" w14:textId="139406E6" w:rsidR="0006471D" w:rsidRPr="007F5E7D" w:rsidRDefault="0006471D">
            <w:pPr>
              <w:pStyle w:val="ListParagraph"/>
              <w:numPr>
                <w:ilvl w:val="0"/>
                <w:numId w:val="58"/>
              </w:numPr>
              <w:spacing w:before="60" w:after="60"/>
              <w:ind w:left="284" w:hanging="28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F5E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Irish-based </w:t>
            </w:r>
            <w:r w:rsidR="008C3DF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a</w:t>
            </w:r>
            <w:r w:rsidRPr="007F5E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dvisors</w:t>
            </w:r>
          </w:p>
        </w:tc>
        <w:tc>
          <w:tcPr>
            <w:tcW w:w="751" w:type="pct"/>
          </w:tcPr>
          <w:p w14:paraId="5B8B7DFF" w14:textId="77777777" w:rsidR="0006471D" w:rsidRPr="007F5E7D" w:rsidRDefault="0006471D" w:rsidP="00AD05C8">
            <w:pPr>
              <w:spacing w:before="60" w:after="6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F5E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582" w:type="pct"/>
          </w:tcPr>
          <w:p w14:paraId="116D91C1" w14:textId="1309CC22" w:rsidR="0006471D" w:rsidRPr="007F5E7D" w:rsidRDefault="0006471D" w:rsidP="00AD05C8">
            <w:pPr>
              <w:spacing w:before="60" w:after="6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F5E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The HPRA reserves the right to attend and may request a report on the meeting afterwards.</w:t>
            </w:r>
          </w:p>
        </w:tc>
      </w:tr>
      <w:tr w:rsidR="0006471D" w:rsidRPr="007F5E7D" w14:paraId="6CDC3734" w14:textId="77777777" w:rsidTr="008C3DF3">
        <w:tc>
          <w:tcPr>
            <w:tcW w:w="2667" w:type="pct"/>
          </w:tcPr>
          <w:p w14:paraId="6C9C043C" w14:textId="1BE43F2C" w:rsidR="0006471D" w:rsidRPr="007F5E7D" w:rsidRDefault="0006471D" w:rsidP="00AD05C8">
            <w:pPr>
              <w:pStyle w:val="ListParagraph"/>
              <w:numPr>
                <w:ilvl w:val="0"/>
                <w:numId w:val="58"/>
              </w:numPr>
              <w:spacing w:before="60" w:after="60"/>
              <w:ind w:left="284" w:hanging="28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F5E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No </w:t>
            </w:r>
            <w:r w:rsidR="008C3DF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l</w:t>
            </w:r>
            <w:r w:rsidRPr="007F5E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ocal Irish </w:t>
            </w:r>
            <w:r w:rsidR="008C3DF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a</w:t>
            </w:r>
            <w:r w:rsidRPr="007F5E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ffiliate </w:t>
            </w:r>
            <w:r w:rsidR="008C3DF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i</w:t>
            </w:r>
            <w:r w:rsidRPr="007F5E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nvolvement in its planning/organisation </w:t>
            </w:r>
          </w:p>
          <w:p w14:paraId="385B6CAE" w14:textId="10B2AB7C" w:rsidR="0006471D" w:rsidRPr="007F5E7D" w:rsidRDefault="0006471D">
            <w:pPr>
              <w:pStyle w:val="ListParagraph"/>
              <w:numPr>
                <w:ilvl w:val="0"/>
                <w:numId w:val="58"/>
              </w:numPr>
              <w:spacing w:before="60" w:after="60"/>
              <w:ind w:left="284" w:hanging="28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F5E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Irish-based </w:t>
            </w:r>
            <w:r w:rsidR="008C3DF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a</w:t>
            </w:r>
            <w:r w:rsidRPr="007F5E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dvisors</w:t>
            </w:r>
          </w:p>
        </w:tc>
        <w:tc>
          <w:tcPr>
            <w:tcW w:w="751" w:type="pct"/>
          </w:tcPr>
          <w:p w14:paraId="266524DB" w14:textId="77777777" w:rsidR="0006471D" w:rsidRPr="007F5E7D" w:rsidRDefault="0006471D" w:rsidP="00AD05C8">
            <w:pPr>
              <w:spacing w:before="60" w:after="6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F5E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582" w:type="pct"/>
          </w:tcPr>
          <w:p w14:paraId="1143B0A4" w14:textId="555F7853" w:rsidR="0006471D" w:rsidRPr="007F5E7D" w:rsidRDefault="0006471D" w:rsidP="00AD05C8">
            <w:pPr>
              <w:spacing w:before="60" w:after="6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F5E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The HPRA will not attend.</w:t>
            </w:r>
          </w:p>
        </w:tc>
      </w:tr>
    </w:tbl>
    <w:p w14:paraId="68A84C42" w14:textId="77777777" w:rsidR="0006471D" w:rsidRDefault="0006471D" w:rsidP="00307E2C">
      <w:pPr>
        <w:jc w:val="both"/>
        <w:rPr>
          <w:rFonts w:cs="Calibri"/>
          <w:sz w:val="20"/>
          <w:szCs w:val="20"/>
        </w:rPr>
      </w:pPr>
    </w:p>
    <w:p w14:paraId="6378C016" w14:textId="77777777" w:rsidR="0006471D" w:rsidRDefault="0006471D" w:rsidP="00307E2C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*Note: Local Irish affiliate involvement in Advisory Boards includes any of the following:</w:t>
      </w:r>
    </w:p>
    <w:p w14:paraId="36667F17" w14:textId="39B4E33E" w:rsidR="0006471D" w:rsidRDefault="00AD05C8" w:rsidP="00AD05C8">
      <w:pPr>
        <w:pStyle w:val="ListParagraph"/>
        <w:numPr>
          <w:ilvl w:val="0"/>
          <w:numId w:val="59"/>
        </w:numPr>
        <w:spacing w:before="60" w:after="60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planning, hosting, running or attending</w:t>
      </w:r>
      <w:r w:rsidR="0006471D" w:rsidRPr="00AD05C8">
        <w:rPr>
          <w:rFonts w:cs="Calibri"/>
          <w:sz w:val="20"/>
          <w:szCs w:val="20"/>
        </w:rPr>
        <w:t xml:space="preserve"> the Advisory Board</w:t>
      </w:r>
    </w:p>
    <w:p w14:paraId="674684A2" w14:textId="77777777" w:rsidR="0006471D" w:rsidRDefault="0006471D" w:rsidP="00AD05C8">
      <w:pPr>
        <w:pStyle w:val="ListParagraph"/>
        <w:numPr>
          <w:ilvl w:val="0"/>
          <w:numId w:val="59"/>
        </w:numPr>
        <w:spacing w:before="60" w:after="60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selecting the advisors</w:t>
      </w:r>
    </w:p>
    <w:p w14:paraId="62583D24" w14:textId="77777777" w:rsidR="0006471D" w:rsidRDefault="0006471D" w:rsidP="00AD05C8">
      <w:pPr>
        <w:pStyle w:val="ListParagraph"/>
        <w:numPr>
          <w:ilvl w:val="0"/>
          <w:numId w:val="59"/>
        </w:numPr>
        <w:spacing w:before="60" w:after="60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issuing the invitations to the advisors on its own letterhead/email, etc.</w:t>
      </w:r>
    </w:p>
    <w:p w14:paraId="288AFCD6" w14:textId="77777777" w:rsidR="0006471D" w:rsidRDefault="0006471D" w:rsidP="00AD05C8">
      <w:pPr>
        <w:pStyle w:val="ListParagraph"/>
        <w:numPr>
          <w:ilvl w:val="0"/>
          <w:numId w:val="59"/>
        </w:numPr>
        <w:spacing w:before="60" w:after="60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involvement in arrangements for the Advisory Board, e.g. making or assisting with hotel bookings, travel arrangements, room booking, hospitality, providing a medical writer, etc.</w:t>
      </w:r>
    </w:p>
    <w:p w14:paraId="1B01087E" w14:textId="68DF2CD5" w:rsidR="00307E2C" w:rsidRPr="00AD05C8" w:rsidRDefault="0006471D" w:rsidP="00AD05C8">
      <w:pPr>
        <w:pStyle w:val="ListParagraph"/>
        <w:numPr>
          <w:ilvl w:val="0"/>
          <w:numId w:val="59"/>
        </w:numPr>
        <w:spacing w:before="60" w:after="60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paying the advisors</w:t>
      </w:r>
    </w:p>
    <w:p w14:paraId="43A360A0" w14:textId="77777777" w:rsidR="00307E2C" w:rsidRPr="00EE500B" w:rsidRDefault="00307E2C" w:rsidP="00340FCF">
      <w:pPr>
        <w:pStyle w:val="ListParagraph"/>
        <w:ind w:left="284"/>
        <w:jc w:val="both"/>
      </w:pPr>
    </w:p>
    <w:p w14:paraId="6DBEB456" w14:textId="43FC1FBF" w:rsidR="00307E2C" w:rsidRPr="00BE032B" w:rsidRDefault="00307E2C" w:rsidP="00307E2C">
      <w:pPr>
        <w:jc w:val="both"/>
        <w:rPr>
          <w:rFonts w:cs="Calibri"/>
          <w:sz w:val="20"/>
          <w:szCs w:val="20"/>
        </w:rPr>
      </w:pPr>
      <w:r w:rsidRPr="00BE032B">
        <w:rPr>
          <w:rFonts w:cs="Calibri"/>
          <w:sz w:val="20"/>
          <w:szCs w:val="20"/>
        </w:rPr>
        <w:t xml:space="preserve">It </w:t>
      </w:r>
      <w:r>
        <w:rPr>
          <w:rFonts w:cs="Calibri"/>
          <w:sz w:val="20"/>
          <w:szCs w:val="20"/>
        </w:rPr>
        <w:t>may be</w:t>
      </w:r>
      <w:r w:rsidRPr="00BE032B">
        <w:rPr>
          <w:rFonts w:cs="Calibri"/>
          <w:sz w:val="20"/>
          <w:szCs w:val="20"/>
        </w:rPr>
        <w:t xml:space="preserve"> useful for the organisers of the Advisory Board meetings to </w:t>
      </w:r>
      <w:r w:rsidR="00BE032B">
        <w:rPr>
          <w:rFonts w:cs="Calibri"/>
          <w:sz w:val="20"/>
          <w:szCs w:val="20"/>
        </w:rPr>
        <w:t>advise attendees of the following</w:t>
      </w:r>
      <w:r w:rsidRPr="00BE032B">
        <w:rPr>
          <w:rFonts w:cs="Calibri"/>
          <w:sz w:val="20"/>
          <w:szCs w:val="20"/>
        </w:rPr>
        <w:t xml:space="preserve"> in advance of holding any such meetings:  </w:t>
      </w:r>
    </w:p>
    <w:p w14:paraId="48193BC1" w14:textId="77777777" w:rsidR="00307E2C" w:rsidRPr="00BE032B" w:rsidRDefault="00307E2C" w:rsidP="00BE032B">
      <w:pPr>
        <w:pStyle w:val="ListParagraph"/>
        <w:numPr>
          <w:ilvl w:val="0"/>
          <w:numId w:val="52"/>
        </w:numPr>
        <w:ind w:left="284" w:hanging="284"/>
        <w:jc w:val="both"/>
        <w:rPr>
          <w:rFonts w:cs="Calibri"/>
          <w:sz w:val="20"/>
          <w:szCs w:val="20"/>
        </w:rPr>
      </w:pPr>
      <w:r w:rsidRPr="00BE032B">
        <w:rPr>
          <w:rFonts w:cs="Calibri"/>
          <w:sz w:val="20"/>
          <w:szCs w:val="20"/>
        </w:rPr>
        <w:lastRenderedPageBreak/>
        <w:t xml:space="preserve">The HPRA may attend Advisory Board meetings, in full or in part, for the purpose of checking compliance with relevant medicines legislation.   </w:t>
      </w:r>
    </w:p>
    <w:p w14:paraId="0B164657" w14:textId="77777777" w:rsidR="00307E2C" w:rsidRPr="00BE032B" w:rsidRDefault="00307E2C" w:rsidP="00BE032B">
      <w:pPr>
        <w:pStyle w:val="ListParagraph"/>
        <w:numPr>
          <w:ilvl w:val="0"/>
          <w:numId w:val="52"/>
        </w:numPr>
        <w:ind w:left="284" w:hanging="284"/>
        <w:jc w:val="both"/>
        <w:rPr>
          <w:rFonts w:cs="Calibri"/>
          <w:sz w:val="20"/>
          <w:szCs w:val="20"/>
        </w:rPr>
      </w:pPr>
      <w:r w:rsidRPr="00BE032B">
        <w:rPr>
          <w:rFonts w:cs="Calibri"/>
          <w:sz w:val="20"/>
          <w:szCs w:val="20"/>
        </w:rPr>
        <w:t>The HPRA’s attendance at any Advisory Board meeting is not intended to regulate or apply oversight to the attendees (advisors) at the meeting; it is intended to evaluate the company’s running and management of the meeting.</w:t>
      </w:r>
    </w:p>
    <w:p w14:paraId="7095284E" w14:textId="48CFE701" w:rsidR="00307E2C" w:rsidRPr="00BE032B" w:rsidRDefault="00307E2C" w:rsidP="00BE032B">
      <w:pPr>
        <w:pStyle w:val="ListParagraph"/>
        <w:numPr>
          <w:ilvl w:val="0"/>
          <w:numId w:val="52"/>
        </w:numPr>
        <w:ind w:left="284" w:hanging="284"/>
        <w:jc w:val="both"/>
        <w:rPr>
          <w:rFonts w:cs="Calibri"/>
          <w:sz w:val="20"/>
          <w:szCs w:val="20"/>
        </w:rPr>
      </w:pPr>
      <w:r w:rsidRPr="00BE032B">
        <w:rPr>
          <w:rFonts w:cs="Calibri"/>
          <w:sz w:val="20"/>
          <w:szCs w:val="20"/>
        </w:rPr>
        <w:t>The HPRA will not actively participate in the meeting – if it does attend an Advisory Board meeting, it will be only as an observer</w:t>
      </w:r>
      <w:r w:rsidR="002F1E64">
        <w:rPr>
          <w:rFonts w:cs="Calibri"/>
          <w:sz w:val="20"/>
          <w:szCs w:val="20"/>
        </w:rPr>
        <w:t>.</w:t>
      </w:r>
    </w:p>
    <w:p w14:paraId="7C7C9B18" w14:textId="3A5AC85D" w:rsidR="00340FCF" w:rsidRPr="00BE032B" w:rsidRDefault="00307E2C" w:rsidP="00340FCF">
      <w:pPr>
        <w:pStyle w:val="ListParagraph"/>
        <w:ind w:left="284"/>
        <w:jc w:val="both"/>
        <w:rPr>
          <w:rFonts w:cs="Calibri"/>
          <w:sz w:val="20"/>
          <w:szCs w:val="20"/>
        </w:rPr>
      </w:pPr>
      <w:r w:rsidRPr="00BE032B">
        <w:rPr>
          <w:rFonts w:cs="Calibri"/>
          <w:sz w:val="20"/>
          <w:szCs w:val="20"/>
        </w:rPr>
        <w:t>This is one aspect of the HPRA’s surveillance monitoring of the pharmaceutical industry, and the HPRA’s attendance at any Advisory Board meeting in no way implies that a non-compliance issue exists with that particular company.</w:t>
      </w:r>
    </w:p>
    <w:p w14:paraId="4066A53D" w14:textId="77777777" w:rsidR="00340FCF" w:rsidRDefault="00340FCF" w:rsidP="00340FCF">
      <w:pPr>
        <w:pStyle w:val="ListParagraph"/>
        <w:ind w:left="284"/>
        <w:jc w:val="both"/>
      </w:pPr>
    </w:p>
    <w:p w14:paraId="1709C362" w14:textId="77777777" w:rsidR="00676D29" w:rsidRPr="00340FCF" w:rsidRDefault="00676D29" w:rsidP="00340FCF">
      <w:pPr>
        <w:pStyle w:val="ListParagraph"/>
        <w:ind w:left="284"/>
        <w:jc w:val="both"/>
        <w:rPr>
          <w:szCs w:val="20"/>
        </w:rPr>
      </w:pPr>
    </w:p>
    <w:p w14:paraId="6C993714" w14:textId="77777777" w:rsidR="00676D29" w:rsidRPr="00E4724B" w:rsidRDefault="00307E2C" w:rsidP="00676D29">
      <w:pPr>
        <w:pStyle w:val="HPRAHeadingL1"/>
        <w:numPr>
          <w:ilvl w:val="0"/>
          <w:numId w:val="0"/>
        </w:numPr>
        <w:rPr>
          <w:szCs w:val="20"/>
        </w:rPr>
      </w:pPr>
      <w:r>
        <w:rPr>
          <w:szCs w:val="20"/>
        </w:rPr>
        <w:t>1</w:t>
      </w:r>
      <w:r>
        <w:rPr>
          <w:szCs w:val="20"/>
        </w:rPr>
        <w:tab/>
        <w:t>meeting</w:t>
      </w:r>
      <w:r w:rsidR="0097354A">
        <w:rPr>
          <w:szCs w:val="20"/>
        </w:rPr>
        <w:t xml:space="preserve"> details</w:t>
      </w:r>
    </w:p>
    <w:p w14:paraId="4CE2E81C" w14:textId="77777777" w:rsidR="00676D29" w:rsidRPr="00E4724B" w:rsidRDefault="00676D29" w:rsidP="00676D29">
      <w:pPr>
        <w:pStyle w:val="HPRAHeading"/>
        <w:rPr>
          <w:szCs w:val="20"/>
        </w:rPr>
      </w:pPr>
    </w:p>
    <w:tbl>
      <w:tblPr>
        <w:tblStyle w:val="HPRATableBlueHead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3539"/>
        <w:gridCol w:w="4955"/>
      </w:tblGrid>
      <w:tr w:rsidR="00E85951" w:rsidRPr="00E4724B" w14:paraId="321395BF" w14:textId="77777777" w:rsidTr="00E85951">
        <w:tc>
          <w:tcPr>
            <w:tcW w:w="2083" w:type="pct"/>
            <w:vAlign w:val="center"/>
          </w:tcPr>
          <w:p w14:paraId="37EF5F1A" w14:textId="77777777" w:rsidR="00E85951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7" w:type="pct"/>
          </w:tcPr>
          <w:p w14:paraId="6FB5F20B" w14:textId="621F428A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85951">
              <w:rPr>
                <w:sz w:val="20"/>
                <w:szCs w:val="20"/>
              </w:rPr>
              <w:t>Complete details as requested. Further background information or comments can also be included if necessary</w:t>
            </w:r>
            <w:r>
              <w:rPr>
                <w:sz w:val="20"/>
                <w:szCs w:val="20"/>
              </w:rPr>
              <w:t>.</w:t>
            </w:r>
          </w:p>
        </w:tc>
      </w:tr>
      <w:tr w:rsidR="00E85951" w:rsidRPr="00E4724B" w14:paraId="36FC1ED8" w14:textId="77777777" w:rsidTr="00E85951">
        <w:tc>
          <w:tcPr>
            <w:tcW w:w="2083" w:type="pct"/>
            <w:vAlign w:val="center"/>
          </w:tcPr>
          <w:p w14:paraId="34647CB4" w14:textId="77777777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Name, address and contact person details for the Advisory Board meeting MAH/Sponsor</w:t>
            </w:r>
          </w:p>
        </w:tc>
        <w:tc>
          <w:tcPr>
            <w:tcW w:w="2917" w:type="pct"/>
          </w:tcPr>
          <w:p w14:paraId="6B9A90D2" w14:textId="77777777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bookmarkStart w:id="0" w:name="_GoBack"/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bookmarkEnd w:id="0"/>
            <w:r w:rsidRPr="00E4724B">
              <w:rPr>
                <w:sz w:val="20"/>
                <w:szCs w:val="20"/>
              </w:rPr>
              <w:fldChar w:fldCharType="end"/>
            </w:r>
          </w:p>
          <w:p w14:paraId="39957D7E" w14:textId="1E5090FD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5951" w:rsidRPr="00E4724B" w14:paraId="12A8A1EE" w14:textId="77777777" w:rsidTr="00E85951">
        <w:tc>
          <w:tcPr>
            <w:tcW w:w="2083" w:type="pct"/>
            <w:vAlign w:val="center"/>
          </w:tcPr>
          <w:p w14:paraId="013816AB" w14:textId="77777777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title, date(s), duration and location</w:t>
            </w:r>
            <w:r w:rsidRPr="00E472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7" w:type="pct"/>
          </w:tcPr>
          <w:p w14:paraId="166E208F" w14:textId="77777777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71277B0D" w14:textId="3BBBD9DC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5951" w:rsidRPr="00E4724B" w14:paraId="24932C77" w14:textId="77777777" w:rsidTr="00E85951">
        <w:tc>
          <w:tcPr>
            <w:tcW w:w="2083" w:type="pct"/>
            <w:vAlign w:val="center"/>
          </w:tcPr>
          <w:p w14:paraId="6A58D2D8" w14:textId="77777777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agenda (draft or final, as relevant)</w:t>
            </w:r>
          </w:p>
        </w:tc>
        <w:tc>
          <w:tcPr>
            <w:tcW w:w="2917" w:type="pct"/>
          </w:tcPr>
          <w:p w14:paraId="0ED555C3" w14:textId="77777777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7296F71E" w14:textId="421B5B72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5951" w:rsidRPr="00E4724B" w14:paraId="461A66F8" w14:textId="77777777" w:rsidTr="00E85951">
        <w:tc>
          <w:tcPr>
            <w:tcW w:w="2083" w:type="pct"/>
            <w:vAlign w:val="center"/>
          </w:tcPr>
          <w:p w14:paraId="3D1DA0BB" w14:textId="77777777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97354A">
              <w:rPr>
                <w:sz w:val="20"/>
                <w:szCs w:val="20"/>
              </w:rPr>
              <w:t>Concise information on the objectives of the meeting, including the nature of the advice that is being sought from the attendees</w:t>
            </w:r>
          </w:p>
        </w:tc>
        <w:tc>
          <w:tcPr>
            <w:tcW w:w="2917" w:type="pct"/>
          </w:tcPr>
          <w:p w14:paraId="55D6C31F" w14:textId="77777777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43E51318" w14:textId="2BF7645C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5951" w:rsidRPr="00E4724B" w14:paraId="79B68C7E" w14:textId="77777777" w:rsidTr="00E85951">
        <w:tc>
          <w:tcPr>
            <w:tcW w:w="2083" w:type="pct"/>
            <w:vAlign w:val="center"/>
          </w:tcPr>
          <w:p w14:paraId="7DED1D78" w14:textId="77777777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on the clinical/therapeutic area of concern and any medicine(s) that will be the subject of the meeting</w:t>
            </w:r>
          </w:p>
        </w:tc>
        <w:tc>
          <w:tcPr>
            <w:tcW w:w="2917" w:type="pct"/>
          </w:tcPr>
          <w:p w14:paraId="65F45CE7" w14:textId="77777777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1DE1C7B1" w14:textId="454884A8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5951" w:rsidRPr="00E4724B" w14:paraId="2B22B702" w14:textId="77777777" w:rsidTr="00E85951">
        <w:tc>
          <w:tcPr>
            <w:tcW w:w="2083" w:type="pct"/>
            <w:vAlign w:val="center"/>
          </w:tcPr>
          <w:p w14:paraId="6B38AAA4" w14:textId="77777777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97354A">
              <w:rPr>
                <w:sz w:val="20"/>
                <w:szCs w:val="20"/>
              </w:rPr>
              <w:t>Information on the types and number of persons who may be invited to attend the meeting</w:t>
            </w:r>
          </w:p>
        </w:tc>
        <w:tc>
          <w:tcPr>
            <w:tcW w:w="2917" w:type="pct"/>
          </w:tcPr>
          <w:p w14:paraId="22367FFA" w14:textId="77777777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66357051" w14:textId="1CEB86C8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5951" w:rsidRPr="00E4724B" w14:paraId="538A5D0D" w14:textId="77777777" w:rsidTr="00E85951">
        <w:tc>
          <w:tcPr>
            <w:tcW w:w="2083" w:type="pct"/>
            <w:vAlign w:val="center"/>
          </w:tcPr>
          <w:p w14:paraId="6DD38A8F" w14:textId="77777777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034113">
              <w:rPr>
                <w:sz w:val="20"/>
                <w:szCs w:val="20"/>
              </w:rPr>
              <w:t>Information on the payments (expenses, fees, etc.) to attending advisors</w:t>
            </w:r>
          </w:p>
        </w:tc>
        <w:tc>
          <w:tcPr>
            <w:tcW w:w="2917" w:type="pct"/>
          </w:tcPr>
          <w:p w14:paraId="7104785C" w14:textId="4646F23F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85951" w:rsidRPr="00E4724B" w14:paraId="77E070F5" w14:textId="77777777" w:rsidTr="00E85951">
        <w:tc>
          <w:tcPr>
            <w:tcW w:w="2083" w:type="pct"/>
            <w:vAlign w:val="center"/>
          </w:tcPr>
          <w:p w14:paraId="7E20B0D5" w14:textId="77777777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034113">
              <w:rPr>
                <w:sz w:val="20"/>
                <w:szCs w:val="20"/>
              </w:rPr>
              <w:t>Outline the hospitality arrangements (and their cost per attendee) for in-person meetings</w:t>
            </w:r>
          </w:p>
        </w:tc>
        <w:tc>
          <w:tcPr>
            <w:tcW w:w="2917" w:type="pct"/>
          </w:tcPr>
          <w:p w14:paraId="6152298F" w14:textId="77777777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1E63DB4A" w14:textId="2F6AC3F1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5951" w:rsidRPr="00E4724B" w14:paraId="522391CD" w14:textId="77777777" w:rsidTr="00E85951">
        <w:tc>
          <w:tcPr>
            <w:tcW w:w="2083" w:type="pct"/>
            <w:vAlign w:val="center"/>
          </w:tcPr>
          <w:p w14:paraId="785A675A" w14:textId="77777777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034113">
              <w:rPr>
                <w:sz w:val="20"/>
                <w:szCs w:val="20"/>
              </w:rPr>
              <w:t>A copy of the MAH/Sponsor’s procedure (SOP) regarding holding Advisory Board meetings</w:t>
            </w:r>
          </w:p>
        </w:tc>
        <w:tc>
          <w:tcPr>
            <w:tcW w:w="2917" w:type="pct"/>
          </w:tcPr>
          <w:p w14:paraId="37250367" w14:textId="77777777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791C6A36" w14:textId="7F13383D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5951" w:rsidRPr="00E4724B" w14:paraId="104E5CAA" w14:textId="77777777" w:rsidTr="00E85951">
        <w:tc>
          <w:tcPr>
            <w:tcW w:w="2083" w:type="pct"/>
            <w:vAlign w:val="center"/>
          </w:tcPr>
          <w:p w14:paraId="399D4CCD" w14:textId="77777777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034113">
              <w:rPr>
                <w:sz w:val="20"/>
                <w:szCs w:val="20"/>
              </w:rPr>
              <w:t>Any other relevant information relating to the organisation and/or holding of this meeting</w:t>
            </w:r>
          </w:p>
        </w:tc>
        <w:tc>
          <w:tcPr>
            <w:tcW w:w="2917" w:type="pct"/>
          </w:tcPr>
          <w:p w14:paraId="7A87543B" w14:textId="77777777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003BC703" w14:textId="6CF0C6D1" w:rsidR="00E85951" w:rsidRPr="00E4724B" w:rsidRDefault="00E85951" w:rsidP="0057419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9459D6F" w14:textId="77777777" w:rsidR="00676D29" w:rsidRPr="00E4724B" w:rsidRDefault="00676D29" w:rsidP="00676D29">
      <w:pPr>
        <w:pStyle w:val="HPRAHeadingL1"/>
        <w:numPr>
          <w:ilvl w:val="0"/>
          <w:numId w:val="0"/>
        </w:numPr>
        <w:ind w:left="360" w:hanging="360"/>
        <w:rPr>
          <w:szCs w:val="20"/>
        </w:rPr>
      </w:pPr>
    </w:p>
    <w:p w14:paraId="1CE47B64" w14:textId="16FBDACE" w:rsidR="00676D29" w:rsidRPr="00E4724B" w:rsidRDefault="00676D29" w:rsidP="00676D29">
      <w:pPr>
        <w:rPr>
          <w:sz w:val="20"/>
          <w:szCs w:val="20"/>
        </w:rPr>
      </w:pPr>
    </w:p>
    <w:p w14:paraId="045E5FC8" w14:textId="732FFD16" w:rsidR="00676D29" w:rsidRPr="00E4724B" w:rsidRDefault="00340FCF" w:rsidP="00676D29">
      <w:pPr>
        <w:pStyle w:val="HPRAHeadingL1"/>
        <w:numPr>
          <w:ilvl w:val="0"/>
          <w:numId w:val="0"/>
        </w:numPr>
        <w:rPr>
          <w:szCs w:val="20"/>
        </w:rPr>
      </w:pPr>
      <w:r>
        <w:rPr>
          <w:szCs w:val="20"/>
        </w:rPr>
        <w:t>2</w:t>
      </w:r>
      <w:r w:rsidR="00307E2C">
        <w:rPr>
          <w:szCs w:val="20"/>
        </w:rPr>
        <w:tab/>
        <w:t>hpra contact information</w:t>
      </w:r>
    </w:p>
    <w:p w14:paraId="338D34D4" w14:textId="77777777" w:rsidR="00676D29" w:rsidRPr="00E4724B" w:rsidRDefault="00676D29" w:rsidP="00676D29">
      <w:pPr>
        <w:pStyle w:val="HPRAMainBodyText"/>
      </w:pPr>
    </w:p>
    <w:p w14:paraId="523930C3" w14:textId="29AABA1D" w:rsidR="00061BE3" w:rsidRDefault="00061BE3" w:rsidP="00676D29">
      <w:pPr>
        <w:pStyle w:val="HPRAMainBodyText"/>
      </w:pPr>
      <w:r>
        <w:t>Advertising Compliance</w:t>
      </w:r>
    </w:p>
    <w:p w14:paraId="4B307332" w14:textId="3B5BF7AB" w:rsidR="00676D29" w:rsidRPr="00E4724B" w:rsidRDefault="0097354A" w:rsidP="00676D29">
      <w:pPr>
        <w:pStyle w:val="HPRAMainBodyText"/>
      </w:pPr>
      <w:r>
        <w:t>Compliance Department</w:t>
      </w:r>
    </w:p>
    <w:p w14:paraId="1CC01843" w14:textId="77777777" w:rsidR="00676D29" w:rsidRPr="00E4724B" w:rsidRDefault="00676D29" w:rsidP="00676D29">
      <w:pPr>
        <w:pStyle w:val="HPRAMainBodyText"/>
      </w:pPr>
      <w:r w:rsidRPr="00E4724B">
        <w:t xml:space="preserve">Health Products Regulatory Authority </w:t>
      </w:r>
    </w:p>
    <w:p w14:paraId="106F86AD" w14:textId="77777777" w:rsidR="00676D29" w:rsidRPr="00E4724B" w:rsidRDefault="00676D29" w:rsidP="00676D29">
      <w:pPr>
        <w:pStyle w:val="HPRAMainBodyText"/>
      </w:pPr>
      <w:r w:rsidRPr="00E4724B">
        <w:t>Kevin O’Malley House</w:t>
      </w:r>
    </w:p>
    <w:p w14:paraId="218E6780" w14:textId="77777777" w:rsidR="00676D29" w:rsidRDefault="00676D29" w:rsidP="00676D29">
      <w:pPr>
        <w:pStyle w:val="HPRAMainBodyText"/>
      </w:pPr>
      <w:r>
        <w:t>Earlsfort Centre</w:t>
      </w:r>
    </w:p>
    <w:p w14:paraId="6F256C5E" w14:textId="77777777" w:rsidR="00676D29" w:rsidRPr="00E4724B" w:rsidRDefault="00676D29" w:rsidP="00676D29">
      <w:pPr>
        <w:pStyle w:val="HPRAMainBodyText"/>
      </w:pPr>
      <w:r w:rsidRPr="00E4724B">
        <w:t>Earlsfort Terrace</w:t>
      </w:r>
    </w:p>
    <w:p w14:paraId="09BB4E4F" w14:textId="39C0F572" w:rsidR="00676D29" w:rsidRDefault="00676D29" w:rsidP="00676D29">
      <w:pPr>
        <w:pStyle w:val="HPRAMainBodyText"/>
      </w:pPr>
      <w:r w:rsidRPr="00E4724B">
        <w:t>Dublin 2</w:t>
      </w:r>
    </w:p>
    <w:p w14:paraId="3A94DBA6" w14:textId="3C214330" w:rsidR="002F1E64" w:rsidRPr="00E4724B" w:rsidRDefault="002F1E64" w:rsidP="00676D29">
      <w:pPr>
        <w:pStyle w:val="HPRAMainBodyText"/>
      </w:pPr>
      <w:r>
        <w:t>D02 XP77</w:t>
      </w:r>
    </w:p>
    <w:p w14:paraId="71B7DF6C" w14:textId="77777777" w:rsidR="00676D29" w:rsidRPr="00E4724B" w:rsidRDefault="00676D29" w:rsidP="00676D29">
      <w:pPr>
        <w:pStyle w:val="HPRAMainBodyText"/>
      </w:pPr>
      <w:r w:rsidRPr="00E4724B">
        <w:t xml:space="preserve">Tel:  + 353 1 676 4971  </w:t>
      </w:r>
    </w:p>
    <w:p w14:paraId="36033150" w14:textId="77777777" w:rsidR="00676D29" w:rsidRPr="00E4724B" w:rsidRDefault="00676D29" w:rsidP="00676D29">
      <w:pPr>
        <w:pStyle w:val="HPRAMainBodyText"/>
        <w:rPr>
          <w:lang w:val="de-DE"/>
        </w:rPr>
      </w:pPr>
      <w:r w:rsidRPr="00E4724B">
        <w:rPr>
          <w:lang w:val="de-DE"/>
        </w:rPr>
        <w:t>Fax: + 353 1 676 7836</w:t>
      </w:r>
    </w:p>
    <w:p w14:paraId="3387A64D" w14:textId="77777777" w:rsidR="00676D29" w:rsidRPr="00E4724B" w:rsidRDefault="00676D29" w:rsidP="00676D29">
      <w:pPr>
        <w:pStyle w:val="HPRAMainBodyText"/>
        <w:rPr>
          <w:lang w:val="de-DE"/>
        </w:rPr>
      </w:pPr>
      <w:r w:rsidRPr="00E4724B">
        <w:rPr>
          <w:lang w:val="de-DE"/>
        </w:rPr>
        <w:t>Email:</w:t>
      </w:r>
      <w:r w:rsidRPr="00A81130">
        <w:rPr>
          <w:lang w:val="de-DE"/>
        </w:rPr>
        <w:t xml:space="preserve"> </w:t>
      </w:r>
      <w:hyperlink r:id="rId12" w:history="1">
        <w:r w:rsidR="0097354A" w:rsidRPr="002E05FC">
          <w:rPr>
            <w:rStyle w:val="Hyperlink"/>
            <w:rFonts w:cs="Calibri"/>
            <w:color w:val="004089" w:themeColor="accent3" w:themeShade="BF"/>
          </w:rPr>
          <w:t>advertisingcompliance@hpra.ie</w:t>
        </w:r>
      </w:hyperlink>
    </w:p>
    <w:p w14:paraId="7603A273" w14:textId="77777777" w:rsidR="00DF6624" w:rsidRPr="00DF6624" w:rsidRDefault="00DF6624" w:rsidP="00D11CD7">
      <w:pPr>
        <w:pStyle w:val="HPRAHeading"/>
      </w:pPr>
    </w:p>
    <w:sectPr w:rsidR="00DF6624" w:rsidRPr="00DF6624" w:rsidSect="00B311E2">
      <w:headerReference w:type="default" r:id="rId13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AD452" w14:textId="77777777" w:rsidR="008B22F8" w:rsidRDefault="008B22F8" w:rsidP="00083E00">
      <w:r>
        <w:separator/>
      </w:r>
    </w:p>
  </w:endnote>
  <w:endnote w:type="continuationSeparator" w:id="0">
    <w:p w14:paraId="7DFEC3F4" w14:textId="77777777" w:rsidR="008B22F8" w:rsidRDefault="008B22F8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C2E01" w14:textId="1C1D18A2" w:rsidR="00574196" w:rsidRPr="004E46D1" w:rsidRDefault="00340FCF" w:rsidP="004E46D1">
    <w:pPr>
      <w:pStyle w:val="HPRAS2Footer"/>
      <w:rPr>
        <w:sz w:val="16"/>
        <w:szCs w:val="16"/>
      </w:rPr>
    </w:pPr>
    <w:r>
      <w:rPr>
        <w:sz w:val="16"/>
        <w:szCs w:val="16"/>
      </w:rPr>
      <w:t>SUR-F0201-</w:t>
    </w:r>
    <w:r w:rsidR="002E05FC">
      <w:rPr>
        <w:sz w:val="16"/>
        <w:szCs w:val="16"/>
      </w:rPr>
      <w:t>2</w:t>
    </w:r>
    <w:r w:rsidR="00574196" w:rsidRPr="00A562DD">
      <w:rPr>
        <w:sz w:val="16"/>
        <w:szCs w:val="16"/>
      </w:rPr>
      <w:tab/>
    </w:r>
    <w:r w:rsidR="00574196">
      <w:rPr>
        <w:sz w:val="16"/>
        <w:szCs w:val="16"/>
      </w:rPr>
      <w:fldChar w:fldCharType="begin"/>
    </w:r>
    <w:r w:rsidR="00574196">
      <w:rPr>
        <w:sz w:val="16"/>
        <w:szCs w:val="16"/>
      </w:rPr>
      <w:instrText xml:space="preserve"> PAGE   \* MERGEFORMAT </w:instrText>
    </w:r>
    <w:r w:rsidR="00574196">
      <w:rPr>
        <w:sz w:val="16"/>
        <w:szCs w:val="16"/>
      </w:rPr>
      <w:fldChar w:fldCharType="separate"/>
    </w:r>
    <w:r w:rsidR="008E4930">
      <w:rPr>
        <w:noProof/>
        <w:sz w:val="16"/>
        <w:szCs w:val="16"/>
      </w:rPr>
      <w:t>2</w:t>
    </w:r>
    <w:r w:rsidR="00574196">
      <w:rPr>
        <w:sz w:val="16"/>
        <w:szCs w:val="16"/>
      </w:rPr>
      <w:fldChar w:fldCharType="end"/>
    </w:r>
    <w:r w:rsidR="00574196" w:rsidRPr="00A562DD">
      <w:rPr>
        <w:sz w:val="16"/>
        <w:szCs w:val="16"/>
      </w:rPr>
      <w:t>/</w:t>
    </w:r>
    <w:r w:rsidR="005F182B" w:rsidRPr="005F182B">
      <w:rPr>
        <w:sz w:val="16"/>
      </w:rPr>
      <w:fldChar w:fldCharType="begin"/>
    </w:r>
    <w:r w:rsidR="005F182B" w:rsidRPr="005F182B">
      <w:rPr>
        <w:sz w:val="16"/>
      </w:rPr>
      <w:instrText xml:space="preserve"> NUMPAGES   \* MERGEFORMAT </w:instrText>
    </w:r>
    <w:r w:rsidR="005F182B" w:rsidRPr="005F182B">
      <w:rPr>
        <w:sz w:val="16"/>
      </w:rPr>
      <w:fldChar w:fldCharType="separate"/>
    </w:r>
    <w:r w:rsidR="008E4930">
      <w:rPr>
        <w:noProof/>
        <w:sz w:val="16"/>
      </w:rPr>
      <w:t>3</w:t>
    </w:r>
    <w:r w:rsidR="005F182B" w:rsidRPr="005F182B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35924" w14:textId="77777777" w:rsidR="00574196" w:rsidRPr="00EB4F2F" w:rsidRDefault="007741DE" w:rsidP="00EB4F2F">
    <w:pPr>
      <w:pStyle w:val="HPRAS2Footer"/>
      <w:rPr>
        <w:sz w:val="16"/>
        <w:szCs w:val="16"/>
      </w:rPr>
    </w:pPr>
    <w:r>
      <w:rPr>
        <w:sz w:val="16"/>
        <w:szCs w:val="16"/>
      </w:rPr>
      <w:t>XXX-Y000</w:t>
    </w:r>
    <w:r w:rsidR="00B347D3">
      <w:rPr>
        <w:sz w:val="16"/>
        <w:szCs w:val="16"/>
      </w:rPr>
      <w:t>Z</w:t>
    </w:r>
    <w:r>
      <w:rPr>
        <w:sz w:val="16"/>
        <w:szCs w:val="16"/>
      </w:rPr>
      <w:t>-</w:t>
    </w:r>
    <w:r w:rsidR="00B347D3">
      <w:rPr>
        <w:sz w:val="16"/>
        <w:szCs w:val="16"/>
      </w:rPr>
      <w:t>N</w:t>
    </w:r>
    <w:r w:rsidR="00574196" w:rsidRPr="00A562DD">
      <w:rPr>
        <w:sz w:val="16"/>
        <w:szCs w:val="16"/>
      </w:rPr>
      <w:tab/>
    </w:r>
    <w:r w:rsidR="00574196">
      <w:rPr>
        <w:sz w:val="16"/>
        <w:szCs w:val="16"/>
      </w:rPr>
      <w:fldChar w:fldCharType="begin"/>
    </w:r>
    <w:r w:rsidR="00574196">
      <w:rPr>
        <w:sz w:val="16"/>
        <w:szCs w:val="16"/>
      </w:rPr>
      <w:instrText xml:space="preserve"> PAGE   \* MERGEFORMAT </w:instrText>
    </w:r>
    <w:r w:rsidR="00574196">
      <w:rPr>
        <w:sz w:val="16"/>
        <w:szCs w:val="16"/>
      </w:rPr>
      <w:fldChar w:fldCharType="separate"/>
    </w:r>
    <w:r w:rsidR="002D11AE">
      <w:rPr>
        <w:noProof/>
        <w:sz w:val="16"/>
        <w:szCs w:val="16"/>
      </w:rPr>
      <w:t>1</w:t>
    </w:r>
    <w:r w:rsidR="00574196">
      <w:rPr>
        <w:sz w:val="16"/>
        <w:szCs w:val="16"/>
      </w:rPr>
      <w:fldChar w:fldCharType="end"/>
    </w:r>
    <w:r w:rsidR="00574196" w:rsidRPr="00A562DD">
      <w:rPr>
        <w:sz w:val="16"/>
        <w:szCs w:val="16"/>
      </w:rPr>
      <w:t>/</w:t>
    </w:r>
    <w:r w:rsidR="009800A1">
      <w:rPr>
        <w:sz w:val="16"/>
        <w:szCs w:val="16"/>
      </w:rPr>
      <w:fldChar w:fldCharType="begin"/>
    </w:r>
    <w:r w:rsidR="009800A1">
      <w:rPr>
        <w:sz w:val="16"/>
        <w:szCs w:val="16"/>
      </w:rPr>
      <w:instrText xml:space="preserve"> NUMPAGES   \* MERGEFORMAT </w:instrText>
    </w:r>
    <w:r w:rsidR="009800A1">
      <w:rPr>
        <w:sz w:val="16"/>
        <w:szCs w:val="16"/>
      </w:rPr>
      <w:fldChar w:fldCharType="separate"/>
    </w:r>
    <w:r w:rsidR="002D11AE">
      <w:rPr>
        <w:noProof/>
        <w:sz w:val="16"/>
        <w:szCs w:val="16"/>
      </w:rPr>
      <w:t>4</w:t>
    </w:r>
    <w:r w:rsidR="009800A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8A061" w14:textId="77777777" w:rsidR="008B22F8" w:rsidRDefault="008B22F8" w:rsidP="00083E00">
      <w:r>
        <w:separator/>
      </w:r>
    </w:p>
  </w:footnote>
  <w:footnote w:type="continuationSeparator" w:id="0">
    <w:p w14:paraId="55CEA1FD" w14:textId="77777777" w:rsidR="008B22F8" w:rsidRDefault="008B22F8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96D65" w14:textId="77777777" w:rsidR="00574637" w:rsidRDefault="002D11AE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55BC5506" wp14:editId="351699D4">
              <wp:simplePos x="0" y="0"/>
              <wp:positionH relativeFrom="page">
                <wp:posOffset>5174615</wp:posOffset>
              </wp:positionH>
              <wp:positionV relativeFrom="page">
                <wp:posOffset>213995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81AE7" w14:textId="77777777" w:rsidR="002D11AE" w:rsidRDefault="002D11AE" w:rsidP="002D11AE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3166035C" wp14:editId="319B9B9E">
                                <wp:extent cx="2084660" cy="1158144"/>
                                <wp:effectExtent l="19050" t="0" r="0" b="0"/>
                                <wp:docPr id="3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C55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7.45pt;margin-top:16.85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wx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" o:allowoverlap="f" filled="f" stroked="f">
              <v:textbox inset="0,0,0,0">
                <w:txbxContent>
                  <w:p w14:paraId="3F181AE7" w14:textId="77777777" w:rsidR="002D11AE" w:rsidRDefault="002D11AE" w:rsidP="002D11AE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3166035C" wp14:editId="319B9B9E">
                          <wp:extent cx="2084660" cy="1158144"/>
                          <wp:effectExtent l="19050" t="0" r="0" b="0"/>
                          <wp:docPr id="3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DDCD9" w14:textId="77777777" w:rsidR="002D11AE" w:rsidRDefault="002D1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4FB5"/>
    <w:multiLevelType w:val="hybridMultilevel"/>
    <w:tmpl w:val="839C783A"/>
    <w:lvl w:ilvl="0" w:tplc="5DD4E28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13E36"/>
    <w:multiLevelType w:val="multilevel"/>
    <w:tmpl w:val="DF1AA202"/>
    <w:numStyleLink w:val="HPRALowecaseAlphabetBullet"/>
  </w:abstractNum>
  <w:abstractNum w:abstractNumId="2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BD4F8E"/>
    <w:multiLevelType w:val="multilevel"/>
    <w:tmpl w:val="224878AC"/>
    <w:numStyleLink w:val="HPRAIndentedBulletedlist"/>
  </w:abstractNum>
  <w:abstractNum w:abstractNumId="5" w15:restartNumberingAfterBreak="0">
    <w:nsid w:val="0E94734F"/>
    <w:multiLevelType w:val="multilevel"/>
    <w:tmpl w:val="99946DE0"/>
    <w:numStyleLink w:val="Style1"/>
  </w:abstractNum>
  <w:abstractNum w:abstractNumId="6" w15:restartNumberingAfterBreak="0">
    <w:nsid w:val="101D5BB9"/>
    <w:multiLevelType w:val="multilevel"/>
    <w:tmpl w:val="EF18F312"/>
    <w:numStyleLink w:val="HPRAAlphabetBulletedList"/>
  </w:abstractNum>
  <w:abstractNum w:abstractNumId="7" w15:restartNumberingAfterBreak="0">
    <w:nsid w:val="15D77BFE"/>
    <w:multiLevelType w:val="multilevel"/>
    <w:tmpl w:val="F34C669E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9C01D0"/>
    <w:multiLevelType w:val="multilevel"/>
    <w:tmpl w:val="6D083858"/>
    <w:numStyleLink w:val="HPRAArabicNumerals"/>
  </w:abstractNum>
  <w:abstractNum w:abstractNumId="9" w15:restartNumberingAfterBreak="0">
    <w:nsid w:val="176F3BA2"/>
    <w:multiLevelType w:val="multilevel"/>
    <w:tmpl w:val="D8CA77F2"/>
    <w:numStyleLink w:val="HPRARomanNumeralsBulletedlist"/>
  </w:abstractNum>
  <w:abstractNum w:abstractNumId="10" w15:restartNumberingAfterBreak="0">
    <w:nsid w:val="184C4335"/>
    <w:multiLevelType w:val="hybridMultilevel"/>
    <w:tmpl w:val="08AE6948"/>
    <w:lvl w:ilvl="0" w:tplc="C5AE5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16563"/>
    <w:multiLevelType w:val="multilevel"/>
    <w:tmpl w:val="99946DE0"/>
    <w:numStyleLink w:val="Style1"/>
  </w:abstractNum>
  <w:abstractNum w:abstractNumId="12" w15:restartNumberingAfterBreak="0">
    <w:nsid w:val="1BA25625"/>
    <w:multiLevelType w:val="multilevel"/>
    <w:tmpl w:val="D8CA77F2"/>
    <w:numStyleLink w:val="HPRARomanNumeralsBulletedlist"/>
  </w:abstractNum>
  <w:abstractNum w:abstractNumId="13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4" w15:restartNumberingAfterBreak="0">
    <w:nsid w:val="1F00086A"/>
    <w:multiLevelType w:val="multilevel"/>
    <w:tmpl w:val="DF1AA202"/>
    <w:numStyleLink w:val="HPRALowecaseAlphabetBullet"/>
  </w:abstractNum>
  <w:abstractNum w:abstractNumId="15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3DF6C99"/>
    <w:multiLevelType w:val="multilevel"/>
    <w:tmpl w:val="DF1AA202"/>
    <w:numStyleLink w:val="HPRALowecaseAlphabetBullet"/>
  </w:abstractNum>
  <w:abstractNum w:abstractNumId="17" w15:restartNumberingAfterBreak="0">
    <w:nsid w:val="24EE0131"/>
    <w:multiLevelType w:val="multilevel"/>
    <w:tmpl w:val="DF1AA202"/>
    <w:numStyleLink w:val="HPRALowecaseAlphabetBullet"/>
  </w:abstractNum>
  <w:abstractNum w:abstractNumId="18" w15:restartNumberingAfterBreak="0">
    <w:nsid w:val="251C6A93"/>
    <w:multiLevelType w:val="multilevel"/>
    <w:tmpl w:val="D8CA77F2"/>
    <w:numStyleLink w:val="HPRARomanNumeralsBulletedlist"/>
  </w:abstractNum>
  <w:abstractNum w:abstractNumId="19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A152D5B"/>
    <w:multiLevelType w:val="multilevel"/>
    <w:tmpl w:val="D8CA77F2"/>
    <w:numStyleLink w:val="HPRARomanNumeralsBulletedlist"/>
  </w:abstractNum>
  <w:abstractNum w:abstractNumId="21" w15:restartNumberingAfterBreak="0">
    <w:nsid w:val="2A8030B6"/>
    <w:multiLevelType w:val="multilevel"/>
    <w:tmpl w:val="99946DE0"/>
    <w:styleLink w:val="Style1"/>
    <w:lvl w:ilvl="0">
      <w:start w:val="1"/>
      <w:numFmt w:val="bulle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2" w15:restartNumberingAfterBreak="0">
    <w:nsid w:val="2BE47A79"/>
    <w:multiLevelType w:val="multilevel"/>
    <w:tmpl w:val="99946DE0"/>
    <w:numStyleLink w:val="Style1"/>
  </w:abstractNum>
  <w:abstractNum w:abstractNumId="23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FC30382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25" w15:restartNumberingAfterBreak="0">
    <w:nsid w:val="31C767BD"/>
    <w:multiLevelType w:val="multilevel"/>
    <w:tmpl w:val="99946DE0"/>
    <w:numStyleLink w:val="Style1"/>
  </w:abstractNum>
  <w:abstractNum w:abstractNumId="26" w15:restartNumberingAfterBreak="0">
    <w:nsid w:val="33464C31"/>
    <w:multiLevelType w:val="multilevel"/>
    <w:tmpl w:val="99946DE0"/>
    <w:numStyleLink w:val="Style1"/>
  </w:abstractNum>
  <w:abstractNum w:abstractNumId="27" w15:restartNumberingAfterBreak="0">
    <w:nsid w:val="39BF05E8"/>
    <w:multiLevelType w:val="multilevel"/>
    <w:tmpl w:val="F34C669E"/>
    <w:numStyleLink w:val="HPRAGreaterIndentedBulletedList"/>
  </w:abstractNum>
  <w:abstractNum w:abstractNumId="28" w15:restartNumberingAfterBreak="0">
    <w:nsid w:val="3A563187"/>
    <w:multiLevelType w:val="multilevel"/>
    <w:tmpl w:val="26C258D6"/>
    <w:numStyleLink w:val="HPRANumberedList"/>
  </w:abstractNum>
  <w:abstractNum w:abstractNumId="29" w15:restartNumberingAfterBreak="0">
    <w:nsid w:val="3E3C31B2"/>
    <w:multiLevelType w:val="hybridMultilevel"/>
    <w:tmpl w:val="7B1AF5BC"/>
    <w:lvl w:ilvl="0" w:tplc="5DD4E28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F82209"/>
    <w:multiLevelType w:val="multilevel"/>
    <w:tmpl w:val="C25CEDA8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1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2" w15:restartNumberingAfterBreak="0">
    <w:nsid w:val="42A038E0"/>
    <w:multiLevelType w:val="multilevel"/>
    <w:tmpl w:val="F34C669E"/>
    <w:numStyleLink w:val="HPRAGreaterIndentedBulletedList"/>
  </w:abstractNum>
  <w:abstractNum w:abstractNumId="33" w15:restartNumberingAfterBreak="0">
    <w:nsid w:val="42A56983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34" w15:restartNumberingAfterBreak="0">
    <w:nsid w:val="449B1F12"/>
    <w:multiLevelType w:val="hybridMultilevel"/>
    <w:tmpl w:val="51C45D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371BB9"/>
    <w:multiLevelType w:val="multilevel"/>
    <w:tmpl w:val="C72A43F2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6" w15:restartNumberingAfterBreak="0">
    <w:nsid w:val="5694271D"/>
    <w:multiLevelType w:val="multilevel"/>
    <w:tmpl w:val="F34C669E"/>
    <w:numStyleLink w:val="HPRAGreaterIndentedBulletedList"/>
  </w:abstractNum>
  <w:abstractNum w:abstractNumId="37" w15:restartNumberingAfterBreak="0">
    <w:nsid w:val="59CC2ADE"/>
    <w:multiLevelType w:val="hybridMultilevel"/>
    <w:tmpl w:val="61A09150"/>
    <w:lvl w:ilvl="0" w:tplc="31E0A9C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00000" w:themeColor="tex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B8366A"/>
    <w:multiLevelType w:val="multilevel"/>
    <w:tmpl w:val="DF1AA202"/>
    <w:numStyleLink w:val="HPRALowecaseAlphabetBullet"/>
  </w:abstractNum>
  <w:abstractNum w:abstractNumId="39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40" w15:restartNumberingAfterBreak="0">
    <w:nsid w:val="5F31366E"/>
    <w:multiLevelType w:val="multilevel"/>
    <w:tmpl w:val="39B42F2E"/>
    <w:lvl w:ilvl="0">
      <w:start w:val="1"/>
      <w:numFmt w:val="decimal"/>
      <w:pStyle w:val="HPRAHeadingL1"/>
      <w:lvlText w:val="%1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09" w:hanging="709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09" w:hanging="709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F74371A"/>
    <w:multiLevelType w:val="hybridMultilevel"/>
    <w:tmpl w:val="31BA07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B02747"/>
    <w:multiLevelType w:val="multilevel"/>
    <w:tmpl w:val="99946DE0"/>
    <w:numStyleLink w:val="Style1"/>
  </w:abstractNum>
  <w:abstractNum w:abstractNumId="43" w15:restartNumberingAfterBreak="0">
    <w:nsid w:val="61FD7585"/>
    <w:multiLevelType w:val="multilevel"/>
    <w:tmpl w:val="86A4C58A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4E210F0"/>
    <w:multiLevelType w:val="hybridMultilevel"/>
    <w:tmpl w:val="31D04D92"/>
    <w:lvl w:ilvl="0" w:tplc="AC1059F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8430E2"/>
    <w:multiLevelType w:val="hybridMultilevel"/>
    <w:tmpl w:val="FDAAF3D6"/>
    <w:lvl w:ilvl="0" w:tplc="5DD4E28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47" w15:restartNumberingAfterBreak="0">
    <w:nsid w:val="677E13AC"/>
    <w:multiLevelType w:val="hybridMultilevel"/>
    <w:tmpl w:val="E1CA8EC0"/>
    <w:lvl w:ilvl="0" w:tplc="C5AE5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6A782A"/>
    <w:multiLevelType w:val="multilevel"/>
    <w:tmpl w:val="FD205976"/>
    <w:numStyleLink w:val="HPRAAlphabetbulletedlist0"/>
  </w:abstractNum>
  <w:abstractNum w:abstractNumId="49" w15:restartNumberingAfterBreak="0">
    <w:nsid w:val="6FE97EE2"/>
    <w:multiLevelType w:val="multilevel"/>
    <w:tmpl w:val="7E062DA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3891B56"/>
    <w:multiLevelType w:val="hybridMultilevel"/>
    <w:tmpl w:val="1A2A2390"/>
    <w:lvl w:ilvl="0" w:tplc="AA38CA0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057B8" w:themeColor="accent3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5E0D6D"/>
    <w:multiLevelType w:val="hybridMultilevel"/>
    <w:tmpl w:val="65D899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CF4CC1"/>
    <w:multiLevelType w:val="multilevel"/>
    <w:tmpl w:val="4F92FD86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7EFD049B"/>
    <w:multiLevelType w:val="multilevel"/>
    <w:tmpl w:val="04802054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21"/>
  </w:num>
  <w:num w:numId="4">
    <w:abstractNumId w:val="46"/>
  </w:num>
  <w:num w:numId="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33"/>
  </w:num>
  <w:num w:numId="9">
    <w:abstractNumId w:val="26"/>
  </w:num>
  <w:num w:numId="10">
    <w:abstractNumId w:val="40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numFmt w:val="decimal"/>
        <w:pStyle w:val="HPRAHeadingL2"/>
        <w:lvlText w:val=""/>
        <w:lvlJc w:val="left"/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</w:num>
  <w:num w:numId="11">
    <w:abstractNumId w:val="38"/>
  </w:num>
  <w:num w:numId="12">
    <w:abstractNumId w:val="14"/>
  </w:num>
  <w:num w:numId="13">
    <w:abstractNumId w:val="3"/>
  </w:num>
  <w:num w:numId="14">
    <w:abstractNumId w:val="18"/>
  </w:num>
  <w:num w:numId="15">
    <w:abstractNumId w:val="15"/>
  </w:num>
  <w:num w:numId="16">
    <w:abstractNumId w:val="5"/>
  </w:num>
  <w:num w:numId="17">
    <w:abstractNumId w:val="6"/>
  </w:num>
  <w:num w:numId="18">
    <w:abstractNumId w:val="13"/>
  </w:num>
  <w:num w:numId="19">
    <w:abstractNumId w:val="20"/>
  </w:num>
  <w:num w:numId="20">
    <w:abstractNumId w:val="40"/>
  </w:num>
  <w:num w:numId="21">
    <w:abstractNumId w:val="25"/>
  </w:num>
  <w:num w:numId="22">
    <w:abstractNumId w:val="48"/>
  </w:num>
  <w:num w:numId="23">
    <w:abstractNumId w:val="2"/>
  </w:num>
  <w:num w:numId="24">
    <w:abstractNumId w:val="1"/>
  </w:num>
  <w:num w:numId="25">
    <w:abstractNumId w:val="9"/>
  </w:num>
  <w:num w:numId="26">
    <w:abstractNumId w:val="17"/>
  </w:num>
  <w:num w:numId="27">
    <w:abstractNumId w:val="12"/>
  </w:num>
  <w:num w:numId="28">
    <w:abstractNumId w:val="8"/>
  </w:num>
  <w:num w:numId="29">
    <w:abstractNumId w:val="16"/>
  </w:num>
  <w:num w:numId="30">
    <w:abstractNumId w:val="39"/>
  </w:num>
  <w:num w:numId="31">
    <w:abstractNumId w:val="7"/>
  </w:num>
  <w:num w:numId="32">
    <w:abstractNumId w:val="32"/>
    <w:lvlOverride w:ilvl="0">
      <w:lvl w:ilvl="0">
        <w:start w:val="1"/>
        <w:numFmt w:val="bulle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19"/>
  </w:num>
  <w:num w:numId="34">
    <w:abstractNumId w:val="49"/>
  </w:num>
  <w:num w:numId="35">
    <w:abstractNumId w:val="32"/>
  </w:num>
  <w:num w:numId="36">
    <w:abstractNumId w:val="24"/>
  </w:num>
  <w:num w:numId="37">
    <w:abstractNumId w:val="22"/>
  </w:num>
  <w:num w:numId="38">
    <w:abstractNumId w:val="11"/>
  </w:num>
  <w:num w:numId="39">
    <w:abstractNumId w:val="30"/>
  </w:num>
  <w:num w:numId="40">
    <w:abstractNumId w:val="36"/>
  </w:num>
  <w:num w:numId="41">
    <w:abstractNumId w:val="27"/>
  </w:num>
  <w:num w:numId="42">
    <w:abstractNumId w:val="4"/>
  </w:num>
  <w:num w:numId="43">
    <w:abstractNumId w:val="31"/>
  </w:num>
  <w:num w:numId="44">
    <w:abstractNumId w:val="35"/>
  </w:num>
  <w:num w:numId="45">
    <w:abstractNumId w:val="43"/>
  </w:num>
  <w:num w:numId="46">
    <w:abstractNumId w:val="52"/>
  </w:num>
  <w:num w:numId="47">
    <w:abstractNumId w:val="53"/>
  </w:num>
  <w:num w:numId="48">
    <w:abstractNumId w:val="51"/>
  </w:num>
  <w:num w:numId="49">
    <w:abstractNumId w:val="10"/>
  </w:num>
  <w:num w:numId="50">
    <w:abstractNumId w:val="47"/>
  </w:num>
  <w:num w:numId="51">
    <w:abstractNumId w:val="0"/>
  </w:num>
  <w:num w:numId="52">
    <w:abstractNumId w:val="50"/>
  </w:num>
  <w:num w:numId="53">
    <w:abstractNumId w:val="50"/>
  </w:num>
  <w:num w:numId="54">
    <w:abstractNumId w:val="34"/>
  </w:num>
  <w:num w:numId="55">
    <w:abstractNumId w:val="29"/>
  </w:num>
  <w:num w:numId="56">
    <w:abstractNumId w:val="44"/>
  </w:num>
  <w:num w:numId="57">
    <w:abstractNumId w:val="41"/>
  </w:num>
  <w:num w:numId="58">
    <w:abstractNumId w:val="45"/>
  </w:num>
  <w:num w:numId="59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1C"/>
    <w:rsid w:val="00034113"/>
    <w:rsid w:val="000524C6"/>
    <w:rsid w:val="00054F1C"/>
    <w:rsid w:val="00056108"/>
    <w:rsid w:val="00057CBA"/>
    <w:rsid w:val="00061BE3"/>
    <w:rsid w:val="0006471D"/>
    <w:rsid w:val="00083E00"/>
    <w:rsid w:val="00094B50"/>
    <w:rsid w:val="000E19AA"/>
    <w:rsid w:val="000E37E5"/>
    <w:rsid w:val="000F12C8"/>
    <w:rsid w:val="00113A4B"/>
    <w:rsid w:val="00136F80"/>
    <w:rsid w:val="00152E05"/>
    <w:rsid w:val="00234DB4"/>
    <w:rsid w:val="00246313"/>
    <w:rsid w:val="00255BE4"/>
    <w:rsid w:val="00255E18"/>
    <w:rsid w:val="00262111"/>
    <w:rsid w:val="00263F72"/>
    <w:rsid w:val="002D11AE"/>
    <w:rsid w:val="002D4583"/>
    <w:rsid w:val="002E05FC"/>
    <w:rsid w:val="002F1E64"/>
    <w:rsid w:val="002F2655"/>
    <w:rsid w:val="002F6FB8"/>
    <w:rsid w:val="00307E2C"/>
    <w:rsid w:val="0031759B"/>
    <w:rsid w:val="00322028"/>
    <w:rsid w:val="00340FCF"/>
    <w:rsid w:val="00350F7B"/>
    <w:rsid w:val="00356622"/>
    <w:rsid w:val="003602EE"/>
    <w:rsid w:val="003653B9"/>
    <w:rsid w:val="003709D4"/>
    <w:rsid w:val="003F6690"/>
    <w:rsid w:val="00410387"/>
    <w:rsid w:val="004311F1"/>
    <w:rsid w:val="0043455A"/>
    <w:rsid w:val="00436009"/>
    <w:rsid w:val="004448E1"/>
    <w:rsid w:val="0045184A"/>
    <w:rsid w:val="00463942"/>
    <w:rsid w:val="00470C62"/>
    <w:rsid w:val="004B60FD"/>
    <w:rsid w:val="004D7EAD"/>
    <w:rsid w:val="004E005D"/>
    <w:rsid w:val="004E430B"/>
    <w:rsid w:val="004E46D1"/>
    <w:rsid w:val="004E5D4F"/>
    <w:rsid w:val="004F05F6"/>
    <w:rsid w:val="00504A29"/>
    <w:rsid w:val="00523EFF"/>
    <w:rsid w:val="00540D64"/>
    <w:rsid w:val="00574196"/>
    <w:rsid w:val="00574637"/>
    <w:rsid w:val="005D5E08"/>
    <w:rsid w:val="005E2798"/>
    <w:rsid w:val="005F182B"/>
    <w:rsid w:val="0064098C"/>
    <w:rsid w:val="00641571"/>
    <w:rsid w:val="00653886"/>
    <w:rsid w:val="00661A56"/>
    <w:rsid w:val="00676D29"/>
    <w:rsid w:val="006A4378"/>
    <w:rsid w:val="006B3EE3"/>
    <w:rsid w:val="006D67AF"/>
    <w:rsid w:val="006D7020"/>
    <w:rsid w:val="006E57FF"/>
    <w:rsid w:val="006F380E"/>
    <w:rsid w:val="00727D73"/>
    <w:rsid w:val="00744C8F"/>
    <w:rsid w:val="00762A13"/>
    <w:rsid w:val="007741DE"/>
    <w:rsid w:val="00780EAC"/>
    <w:rsid w:val="00793778"/>
    <w:rsid w:val="00795F24"/>
    <w:rsid w:val="007A6BEF"/>
    <w:rsid w:val="007C1504"/>
    <w:rsid w:val="007F5E7D"/>
    <w:rsid w:val="00804D53"/>
    <w:rsid w:val="008667F0"/>
    <w:rsid w:val="00866D7E"/>
    <w:rsid w:val="008674E0"/>
    <w:rsid w:val="008935B4"/>
    <w:rsid w:val="008B22F8"/>
    <w:rsid w:val="008B6ABD"/>
    <w:rsid w:val="008C3DF3"/>
    <w:rsid w:val="008E4930"/>
    <w:rsid w:val="0090195B"/>
    <w:rsid w:val="009209CA"/>
    <w:rsid w:val="0092524D"/>
    <w:rsid w:val="0094175E"/>
    <w:rsid w:val="0094377F"/>
    <w:rsid w:val="00950506"/>
    <w:rsid w:val="00954533"/>
    <w:rsid w:val="0097354A"/>
    <w:rsid w:val="009800A1"/>
    <w:rsid w:val="009868D7"/>
    <w:rsid w:val="009B4FBE"/>
    <w:rsid w:val="009E0F8A"/>
    <w:rsid w:val="00A1137B"/>
    <w:rsid w:val="00A451AC"/>
    <w:rsid w:val="00A5078D"/>
    <w:rsid w:val="00A542DA"/>
    <w:rsid w:val="00A671CD"/>
    <w:rsid w:val="00A945C2"/>
    <w:rsid w:val="00A978DF"/>
    <w:rsid w:val="00AA06A5"/>
    <w:rsid w:val="00AD05C8"/>
    <w:rsid w:val="00B1155A"/>
    <w:rsid w:val="00B179E0"/>
    <w:rsid w:val="00B27D5C"/>
    <w:rsid w:val="00B311E2"/>
    <w:rsid w:val="00B347D3"/>
    <w:rsid w:val="00B40B3E"/>
    <w:rsid w:val="00B6199F"/>
    <w:rsid w:val="00BA4E76"/>
    <w:rsid w:val="00BD634C"/>
    <w:rsid w:val="00BE032B"/>
    <w:rsid w:val="00C0332E"/>
    <w:rsid w:val="00C065F5"/>
    <w:rsid w:val="00C24AC5"/>
    <w:rsid w:val="00C3188C"/>
    <w:rsid w:val="00C36A96"/>
    <w:rsid w:val="00C41A32"/>
    <w:rsid w:val="00C91288"/>
    <w:rsid w:val="00CE70B6"/>
    <w:rsid w:val="00D11CD7"/>
    <w:rsid w:val="00D15BB2"/>
    <w:rsid w:val="00D271E8"/>
    <w:rsid w:val="00D313BB"/>
    <w:rsid w:val="00D41D59"/>
    <w:rsid w:val="00D615F1"/>
    <w:rsid w:val="00D81E51"/>
    <w:rsid w:val="00DC6CF5"/>
    <w:rsid w:val="00DE4300"/>
    <w:rsid w:val="00DF6624"/>
    <w:rsid w:val="00E12191"/>
    <w:rsid w:val="00E641C2"/>
    <w:rsid w:val="00E85951"/>
    <w:rsid w:val="00E97CF0"/>
    <w:rsid w:val="00EB4F2F"/>
    <w:rsid w:val="00ED3592"/>
    <w:rsid w:val="00F501FF"/>
    <w:rsid w:val="00F52FEA"/>
    <w:rsid w:val="00F6620D"/>
    <w:rsid w:val="00F9211A"/>
    <w:rsid w:val="00FB725F"/>
    <w:rsid w:val="00FD683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1B1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4E005D"/>
    <w:pPr>
      <w:numPr>
        <w:numId w:val="20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4E005D"/>
    <w:pPr>
      <w:numPr>
        <w:ilvl w:val="1"/>
        <w:numId w:val="20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20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20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4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3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39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45"/>
      </w:numPr>
    </w:pPr>
  </w:style>
  <w:style w:type="table" w:styleId="TableGrid">
    <w:name w:val="Table Grid"/>
    <w:basedOn w:val="TableNormal"/>
    <w:uiPriority w:val="3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4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1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15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23"/>
      </w:numPr>
    </w:pPr>
  </w:style>
  <w:style w:type="character" w:styleId="Hyperlink">
    <w:name w:val="Hyperlink"/>
    <w:aliases w:val="HPRA_Hyperlink_Green"/>
    <w:basedOn w:val="DefaultParagraphFont"/>
    <w:uiPriority w:val="99"/>
    <w:rsid w:val="00B311E2"/>
    <w:rPr>
      <w:color w:val="007041" w:themeColor="accent4"/>
      <w:u w:val="non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18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4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34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3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31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3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33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4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45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1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1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1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4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vertisingcompliance@hpra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ertisingcompliance@hpra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03EE7-0B2A-449D-A842-26870290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2021-03-02T15:59:00Z</dcterms:created>
  <dcterms:modified xsi:type="dcterms:W3CDTF">2021-03-09T14:38:00Z</dcterms:modified>
</cp:coreProperties>
</file>