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B3E55" w14:textId="77777777" w:rsidR="0090195B" w:rsidRPr="00965F7F" w:rsidRDefault="00B2713D" w:rsidP="0090195B">
      <w:pPr>
        <w:pStyle w:val="HPRACoverTitle"/>
      </w:pPr>
      <w:r>
        <w:t xml:space="preserve">Submission of Risk Minimisation and Educational </w:t>
      </w:r>
      <w:r w:rsidR="00C87FB3">
        <w:t xml:space="preserve">Tools and </w:t>
      </w:r>
      <w:r>
        <w:t>Materials by Marketing Authorisation Holders</w:t>
      </w:r>
    </w:p>
    <w:p w14:paraId="6DE33E5C" w14:textId="77777777" w:rsidR="00762A13" w:rsidRDefault="00762A13"/>
    <w:p w14:paraId="41DC3673" w14:textId="77777777" w:rsidR="00B2713D" w:rsidRDefault="00B2713D" w:rsidP="005C73C9">
      <w:pPr>
        <w:pStyle w:val="HPRAMainBodyText"/>
      </w:pPr>
      <w:r>
        <w:t>Please co</w:t>
      </w:r>
      <w:r w:rsidRPr="00D109F8">
        <w:t xml:space="preserve">mplete the </w:t>
      </w:r>
      <w:r>
        <w:t xml:space="preserve">form </w:t>
      </w:r>
      <w:r w:rsidRPr="00D109F8">
        <w:t xml:space="preserve">below when submitting risk minimisation and educational </w:t>
      </w:r>
      <w:r w:rsidR="00C87FB3">
        <w:t xml:space="preserve">tools and </w:t>
      </w:r>
      <w:r w:rsidRPr="00D109F8">
        <w:t xml:space="preserve">materials to the </w:t>
      </w:r>
      <w:r w:rsidR="00EC16A8">
        <w:t>HPRA</w:t>
      </w:r>
      <w:r>
        <w:t xml:space="preserve"> and</w:t>
      </w:r>
      <w:r w:rsidRPr="00D109F8">
        <w:t xml:space="preserve"> refer to the </w:t>
      </w:r>
      <w:r w:rsidR="00337B1C">
        <w:t>‘</w:t>
      </w:r>
      <w:r>
        <w:t>G</w:t>
      </w:r>
      <w:r w:rsidRPr="00D109F8">
        <w:t xml:space="preserve">uide to </w:t>
      </w:r>
      <w:r>
        <w:t>S</w:t>
      </w:r>
      <w:r w:rsidRPr="00D109F8">
        <w:t xml:space="preserve">ubmission of </w:t>
      </w:r>
      <w:r w:rsidR="00C87FB3">
        <w:t>Educational Tools and Materials</w:t>
      </w:r>
      <w:r w:rsidR="00337B1C">
        <w:t>’</w:t>
      </w:r>
      <w:r w:rsidRPr="00D109F8">
        <w:t xml:space="preserve"> for further details on </w:t>
      </w:r>
      <w:r w:rsidR="00EC16A8">
        <w:t>HPRA</w:t>
      </w:r>
      <w:r w:rsidRPr="00D109F8">
        <w:t xml:space="preserve"> requirements. </w:t>
      </w:r>
    </w:p>
    <w:p w14:paraId="3821AA53" w14:textId="77777777" w:rsidR="00B2713D" w:rsidRDefault="00B2713D" w:rsidP="005C73C9">
      <w:pPr>
        <w:pStyle w:val="HPRAMainBodyText"/>
      </w:pPr>
    </w:p>
    <w:p w14:paraId="7E90161A" w14:textId="77777777" w:rsidR="00B2713D" w:rsidRPr="00D109F8" w:rsidRDefault="00B2713D" w:rsidP="005C73C9">
      <w:pPr>
        <w:pStyle w:val="HPRAMainBodyText"/>
      </w:pPr>
      <w:r w:rsidRPr="00406521">
        <w:t>Please outline the objectives and rationale for education materials</w:t>
      </w:r>
      <w:r>
        <w:t xml:space="preserve"> as directed</w:t>
      </w:r>
      <w:r w:rsidRPr="00406521">
        <w:t xml:space="preserve"> below</w:t>
      </w:r>
      <w:r>
        <w:t xml:space="preserve">, and ensure </w:t>
      </w:r>
      <w:r w:rsidRPr="00406521">
        <w:t xml:space="preserve">that the following documents are included in </w:t>
      </w:r>
      <w:r>
        <w:t>the</w:t>
      </w:r>
      <w:r w:rsidRPr="00406521">
        <w:t xml:space="preserve"> submission</w:t>
      </w:r>
      <w:r>
        <w:t>, where relevant.</w:t>
      </w:r>
    </w:p>
    <w:p w14:paraId="78ACEF7C" w14:textId="77777777" w:rsidR="004D7EAD" w:rsidRPr="00E4724B" w:rsidRDefault="004D7EAD" w:rsidP="00D11CD7">
      <w:pPr>
        <w:pStyle w:val="HPRAHeading"/>
        <w:rPr>
          <w:szCs w:val="20"/>
        </w:rPr>
      </w:pPr>
    </w:p>
    <w:tbl>
      <w:tblPr>
        <w:tblW w:w="4877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85"/>
        <w:gridCol w:w="920"/>
      </w:tblGrid>
      <w:tr w:rsidR="00404C64" w:rsidRPr="00404C64" w14:paraId="249C27A5" w14:textId="77777777" w:rsidTr="00C72E84">
        <w:tc>
          <w:tcPr>
            <w:tcW w:w="4459" w:type="pct"/>
          </w:tcPr>
          <w:p w14:paraId="1D6C549F" w14:textId="77777777" w:rsidR="00404C64" w:rsidRPr="00404C64" w:rsidRDefault="00404C64" w:rsidP="00C87FB3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404C64">
              <w:rPr>
                <w:sz w:val="20"/>
                <w:szCs w:val="20"/>
              </w:rPr>
              <w:t xml:space="preserve">Cover letter (outlining </w:t>
            </w:r>
            <w:r w:rsidR="00C87FB3">
              <w:rPr>
                <w:sz w:val="20"/>
                <w:szCs w:val="20"/>
              </w:rPr>
              <w:t>context</w:t>
            </w:r>
            <w:r w:rsidRPr="00404C64">
              <w:rPr>
                <w:sz w:val="20"/>
                <w:szCs w:val="20"/>
              </w:rPr>
              <w:t xml:space="preserve"> for submission of educational </w:t>
            </w:r>
            <w:r w:rsidR="00C87FB3">
              <w:rPr>
                <w:sz w:val="20"/>
                <w:szCs w:val="20"/>
              </w:rPr>
              <w:t>tools/</w:t>
            </w:r>
            <w:r w:rsidRPr="00404C64">
              <w:rPr>
                <w:sz w:val="20"/>
                <w:szCs w:val="20"/>
              </w:rPr>
              <w:t>materials)</w:t>
            </w:r>
            <w:r w:rsidR="00337B1C">
              <w:rPr>
                <w:sz w:val="20"/>
                <w:szCs w:val="20"/>
              </w:rPr>
              <w:t>:</w:t>
            </w:r>
          </w:p>
        </w:tc>
        <w:tc>
          <w:tcPr>
            <w:tcW w:w="541" w:type="pct"/>
          </w:tcPr>
          <w:p w14:paraId="5FF712E1" w14:textId="77777777" w:rsidR="00404C64" w:rsidRPr="00404C64" w:rsidRDefault="003B49B0" w:rsidP="00337B1C">
            <w:pPr>
              <w:spacing w:before="60" w:after="60"/>
              <w:rPr>
                <w:sz w:val="20"/>
                <w:szCs w:val="20"/>
              </w:rPr>
            </w:pPr>
            <w:r w:rsidRPr="00404C64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404C64" w:rsidRPr="00404C64">
              <w:rPr>
                <w:sz w:val="20"/>
                <w:szCs w:val="20"/>
              </w:rPr>
              <w:instrText xml:space="preserve"> FORMCHECKBOX </w:instrText>
            </w:r>
            <w:r w:rsidRPr="00404C64">
              <w:rPr>
                <w:sz w:val="20"/>
                <w:szCs w:val="20"/>
              </w:rPr>
            </w:r>
            <w:r w:rsidRPr="00404C64">
              <w:rPr>
                <w:sz w:val="20"/>
                <w:szCs w:val="20"/>
              </w:rPr>
              <w:fldChar w:fldCharType="separate"/>
            </w:r>
            <w:r w:rsidRPr="00404C64">
              <w:rPr>
                <w:sz w:val="20"/>
                <w:szCs w:val="20"/>
              </w:rPr>
              <w:fldChar w:fldCharType="end"/>
            </w:r>
            <w:bookmarkEnd w:id="0"/>
          </w:p>
        </w:tc>
      </w:tr>
      <w:tr w:rsidR="00337B1C" w:rsidRPr="00404C64" w14:paraId="1A86D0F0" w14:textId="77777777" w:rsidTr="00C72E84">
        <w:tc>
          <w:tcPr>
            <w:tcW w:w="5000" w:type="pct"/>
            <w:gridSpan w:val="2"/>
          </w:tcPr>
          <w:p w14:paraId="15A9999E" w14:textId="77777777" w:rsidR="00337B1C" w:rsidRDefault="00337B1C" w:rsidP="00404C64">
            <w:pPr>
              <w:jc w:val="both"/>
              <w:rPr>
                <w:sz w:val="20"/>
                <w:szCs w:val="20"/>
              </w:rPr>
            </w:pPr>
            <w:r w:rsidRPr="00404C64">
              <w:rPr>
                <w:sz w:val="20"/>
                <w:szCs w:val="20"/>
              </w:rPr>
              <w:t>Objectives and rationale for educational materials</w:t>
            </w:r>
            <w:r>
              <w:rPr>
                <w:sz w:val="20"/>
                <w:szCs w:val="20"/>
              </w:rPr>
              <w:t>:</w:t>
            </w:r>
          </w:p>
          <w:p w14:paraId="2677107A" w14:textId="77777777" w:rsidR="00337B1C" w:rsidRDefault="003B49B0" w:rsidP="00404C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37B1C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337B1C">
              <w:rPr>
                <w:noProof/>
                <w:sz w:val="20"/>
                <w:szCs w:val="20"/>
              </w:rPr>
              <w:t> </w:t>
            </w:r>
            <w:r w:rsidR="00337B1C">
              <w:rPr>
                <w:noProof/>
                <w:sz w:val="20"/>
                <w:szCs w:val="20"/>
              </w:rPr>
              <w:t> </w:t>
            </w:r>
            <w:r w:rsidR="00337B1C">
              <w:rPr>
                <w:noProof/>
                <w:sz w:val="20"/>
                <w:szCs w:val="20"/>
              </w:rPr>
              <w:t> </w:t>
            </w:r>
            <w:r w:rsidR="00337B1C">
              <w:rPr>
                <w:noProof/>
                <w:sz w:val="20"/>
                <w:szCs w:val="20"/>
              </w:rPr>
              <w:t> </w:t>
            </w:r>
            <w:r w:rsidR="00337B1C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40BFD623" w14:textId="77777777" w:rsidR="00337B1C" w:rsidRPr="00404C64" w:rsidRDefault="00C87FB3" w:rsidP="00404C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Brief description of educational tools/materials proposed:</w:t>
            </w:r>
          </w:p>
        </w:tc>
      </w:tr>
      <w:tr w:rsidR="00C87FB3" w:rsidRPr="00404C64" w14:paraId="005D81F5" w14:textId="77777777" w:rsidTr="00C72E84">
        <w:tc>
          <w:tcPr>
            <w:tcW w:w="5000" w:type="pct"/>
            <w:gridSpan w:val="2"/>
          </w:tcPr>
          <w:p w14:paraId="410A40F5" w14:textId="77777777" w:rsidR="00C87FB3" w:rsidRDefault="003B49B0" w:rsidP="00404C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87FB3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C87FB3">
              <w:rPr>
                <w:noProof/>
                <w:sz w:val="20"/>
                <w:szCs w:val="20"/>
              </w:rPr>
              <w:t> </w:t>
            </w:r>
            <w:r w:rsidR="00C87FB3">
              <w:rPr>
                <w:noProof/>
                <w:sz w:val="20"/>
                <w:szCs w:val="20"/>
              </w:rPr>
              <w:t> </w:t>
            </w:r>
            <w:r w:rsidR="00C87FB3">
              <w:rPr>
                <w:noProof/>
                <w:sz w:val="20"/>
                <w:szCs w:val="20"/>
              </w:rPr>
              <w:t> </w:t>
            </w:r>
            <w:r w:rsidR="00C87FB3">
              <w:rPr>
                <w:noProof/>
                <w:sz w:val="20"/>
                <w:szCs w:val="20"/>
              </w:rPr>
              <w:t> </w:t>
            </w:r>
            <w:r w:rsidR="00C87FB3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416AD291" w14:textId="77777777" w:rsidR="00C87FB3" w:rsidRDefault="00C87FB3" w:rsidP="00404C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elements of content</w:t>
            </w:r>
          </w:p>
          <w:p w14:paraId="3A1CDD2B" w14:textId="77777777" w:rsidR="00C87FB3" w:rsidRPr="00404C64" w:rsidRDefault="003B49B0" w:rsidP="00404C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87FB3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C87FB3">
              <w:rPr>
                <w:noProof/>
                <w:sz w:val="20"/>
                <w:szCs w:val="20"/>
              </w:rPr>
              <w:t> </w:t>
            </w:r>
            <w:r w:rsidR="00C87FB3">
              <w:rPr>
                <w:noProof/>
                <w:sz w:val="20"/>
                <w:szCs w:val="20"/>
              </w:rPr>
              <w:t> </w:t>
            </w:r>
            <w:r w:rsidR="00C87FB3">
              <w:rPr>
                <w:noProof/>
                <w:sz w:val="20"/>
                <w:szCs w:val="20"/>
              </w:rPr>
              <w:t> </w:t>
            </w:r>
            <w:r w:rsidR="00C87FB3">
              <w:rPr>
                <w:noProof/>
                <w:sz w:val="20"/>
                <w:szCs w:val="20"/>
              </w:rPr>
              <w:t> </w:t>
            </w:r>
            <w:r w:rsidR="00C87FB3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C87FB3" w:rsidRPr="00404C64" w14:paraId="62031087" w14:textId="77777777" w:rsidTr="00C72E84">
        <w:tc>
          <w:tcPr>
            <w:tcW w:w="5000" w:type="pct"/>
            <w:gridSpan w:val="2"/>
          </w:tcPr>
          <w:p w14:paraId="1E4F447C" w14:textId="77777777" w:rsidR="00C87FB3" w:rsidRPr="00404C64" w:rsidRDefault="00C87FB3" w:rsidP="00404C64">
            <w:pPr>
              <w:jc w:val="both"/>
              <w:rPr>
                <w:sz w:val="20"/>
                <w:szCs w:val="20"/>
              </w:rPr>
            </w:pPr>
          </w:p>
        </w:tc>
      </w:tr>
      <w:tr w:rsidR="00404C64" w:rsidRPr="00404C64" w14:paraId="0A2E1811" w14:textId="77777777" w:rsidTr="00C72E84">
        <w:tc>
          <w:tcPr>
            <w:tcW w:w="5000" w:type="pct"/>
            <w:gridSpan w:val="2"/>
          </w:tcPr>
          <w:p w14:paraId="2A9DFE36" w14:textId="77777777" w:rsidR="00404C64" w:rsidRPr="00404C64" w:rsidRDefault="00337B1C" w:rsidP="00337B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04C64" w:rsidRPr="00404C64">
              <w:rPr>
                <w:sz w:val="20"/>
                <w:szCs w:val="20"/>
              </w:rPr>
              <w:t xml:space="preserve">pecify if: </w:t>
            </w:r>
          </w:p>
        </w:tc>
      </w:tr>
      <w:tr w:rsidR="00C72E84" w:rsidRPr="00404C64" w14:paraId="2205B686" w14:textId="77777777" w:rsidTr="00C72E84">
        <w:trPr>
          <w:trHeight w:val="70"/>
        </w:trPr>
        <w:tc>
          <w:tcPr>
            <w:tcW w:w="4459" w:type="pct"/>
          </w:tcPr>
          <w:p w14:paraId="255DEB5E" w14:textId="77777777" w:rsidR="00C72E84" w:rsidRDefault="00C72E84" w:rsidP="00C72E84">
            <w:pPr>
              <w:jc w:val="both"/>
              <w:rPr>
                <w:sz w:val="20"/>
                <w:szCs w:val="20"/>
              </w:rPr>
            </w:pPr>
            <w:r w:rsidRPr="00404C64">
              <w:rPr>
                <w:sz w:val="20"/>
                <w:szCs w:val="20"/>
              </w:rPr>
              <w:t xml:space="preserve">New materials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14:paraId="1F1B288D" w14:textId="77777777" w:rsidR="00C72E84" w:rsidRPr="00404C64" w:rsidRDefault="00C72E84" w:rsidP="00C72E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Updates to previously approved</w:t>
            </w:r>
            <w:r w:rsidRPr="00404C64">
              <w:rPr>
                <w:sz w:val="20"/>
                <w:szCs w:val="20"/>
              </w:rPr>
              <w:t xml:space="preserve"> materials</w:t>
            </w:r>
          </w:p>
        </w:tc>
        <w:tc>
          <w:tcPr>
            <w:tcW w:w="541" w:type="pct"/>
          </w:tcPr>
          <w:p w14:paraId="6FEF73EC" w14:textId="77777777" w:rsidR="00C72E84" w:rsidRDefault="003B49B0" w:rsidP="00404C64">
            <w:pPr>
              <w:rPr>
                <w:sz w:val="20"/>
                <w:szCs w:val="20"/>
              </w:rPr>
            </w:pPr>
            <w:r w:rsidRPr="00404C64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2E84" w:rsidRPr="00404C64">
              <w:rPr>
                <w:sz w:val="20"/>
                <w:szCs w:val="20"/>
              </w:rPr>
              <w:instrText xml:space="preserve"> FORMCHECKBOX </w:instrText>
            </w:r>
            <w:r w:rsidRPr="00404C64">
              <w:rPr>
                <w:sz w:val="20"/>
                <w:szCs w:val="20"/>
              </w:rPr>
            </w:r>
            <w:r w:rsidRPr="00404C64">
              <w:rPr>
                <w:sz w:val="20"/>
                <w:szCs w:val="20"/>
              </w:rPr>
              <w:fldChar w:fldCharType="separate"/>
            </w:r>
            <w:r w:rsidRPr="00404C64">
              <w:rPr>
                <w:sz w:val="20"/>
                <w:szCs w:val="20"/>
              </w:rPr>
              <w:fldChar w:fldCharType="end"/>
            </w:r>
          </w:p>
          <w:p w14:paraId="503F289C" w14:textId="77777777" w:rsidR="00C72E84" w:rsidRPr="00404C64" w:rsidRDefault="003B49B0" w:rsidP="00404C64">
            <w:pPr>
              <w:rPr>
                <w:sz w:val="20"/>
                <w:szCs w:val="20"/>
              </w:rPr>
            </w:pPr>
            <w:r w:rsidRPr="00404C64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2E84" w:rsidRPr="00404C64">
              <w:rPr>
                <w:sz w:val="20"/>
                <w:szCs w:val="20"/>
              </w:rPr>
              <w:instrText xml:space="preserve"> FORMCHECKBOX </w:instrText>
            </w:r>
            <w:r w:rsidRPr="00404C64">
              <w:rPr>
                <w:sz w:val="20"/>
                <w:szCs w:val="20"/>
              </w:rPr>
            </w:r>
            <w:r w:rsidRPr="00404C64">
              <w:rPr>
                <w:sz w:val="20"/>
                <w:szCs w:val="20"/>
              </w:rPr>
              <w:fldChar w:fldCharType="separate"/>
            </w:r>
            <w:r w:rsidRPr="00404C64">
              <w:rPr>
                <w:sz w:val="20"/>
                <w:szCs w:val="20"/>
              </w:rPr>
              <w:fldChar w:fldCharType="end"/>
            </w:r>
          </w:p>
        </w:tc>
      </w:tr>
      <w:tr w:rsidR="00404C64" w:rsidRPr="00404C64" w14:paraId="66873FB7" w14:textId="77777777" w:rsidTr="00C72E84">
        <w:trPr>
          <w:trHeight w:val="70"/>
        </w:trPr>
        <w:tc>
          <w:tcPr>
            <w:tcW w:w="4459" w:type="pct"/>
          </w:tcPr>
          <w:p w14:paraId="503801F4" w14:textId="77777777" w:rsidR="00404C64" w:rsidRPr="00404C64" w:rsidRDefault="00404C64" w:rsidP="00404C64">
            <w:pPr>
              <w:jc w:val="both"/>
              <w:rPr>
                <w:sz w:val="20"/>
                <w:szCs w:val="20"/>
              </w:rPr>
            </w:pPr>
            <w:r w:rsidRPr="00404C64">
              <w:rPr>
                <w:sz w:val="20"/>
                <w:szCs w:val="20"/>
              </w:rPr>
              <w:t>Word version of education</w:t>
            </w:r>
            <w:r w:rsidR="00C72E84">
              <w:rPr>
                <w:sz w:val="20"/>
                <w:szCs w:val="20"/>
              </w:rPr>
              <w:t>al tools and</w:t>
            </w:r>
            <w:r w:rsidRPr="00404C64">
              <w:rPr>
                <w:sz w:val="20"/>
                <w:szCs w:val="20"/>
              </w:rPr>
              <w:t xml:space="preserve"> materials (including track changes if applicable)</w:t>
            </w:r>
          </w:p>
        </w:tc>
        <w:tc>
          <w:tcPr>
            <w:tcW w:w="541" w:type="pct"/>
          </w:tcPr>
          <w:p w14:paraId="0FAFCE3A" w14:textId="77777777" w:rsidR="00404C64" w:rsidRPr="00404C64" w:rsidRDefault="003B49B0" w:rsidP="00404C64">
            <w:pPr>
              <w:rPr>
                <w:sz w:val="20"/>
                <w:szCs w:val="20"/>
              </w:rPr>
            </w:pPr>
            <w:r w:rsidRPr="00404C64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404C64" w:rsidRPr="00404C64">
              <w:rPr>
                <w:sz w:val="20"/>
                <w:szCs w:val="20"/>
              </w:rPr>
              <w:instrText xml:space="preserve"> FORMCHECKBOX </w:instrText>
            </w:r>
            <w:r w:rsidRPr="00404C64">
              <w:rPr>
                <w:sz w:val="20"/>
                <w:szCs w:val="20"/>
              </w:rPr>
            </w:r>
            <w:r w:rsidRPr="00404C64">
              <w:rPr>
                <w:sz w:val="20"/>
                <w:szCs w:val="20"/>
              </w:rPr>
              <w:fldChar w:fldCharType="separate"/>
            </w:r>
            <w:r w:rsidRPr="00404C64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404C64" w:rsidRPr="00404C64" w14:paraId="31845E7A" w14:textId="77777777" w:rsidTr="00C72E84">
        <w:tc>
          <w:tcPr>
            <w:tcW w:w="4459" w:type="pct"/>
          </w:tcPr>
          <w:p w14:paraId="6DA4359B" w14:textId="77777777" w:rsidR="00404C64" w:rsidRPr="00404C64" w:rsidRDefault="00404C64" w:rsidP="00404C64">
            <w:pPr>
              <w:jc w:val="both"/>
              <w:rPr>
                <w:sz w:val="20"/>
                <w:szCs w:val="20"/>
              </w:rPr>
            </w:pPr>
            <w:r w:rsidRPr="00404C64">
              <w:rPr>
                <w:sz w:val="20"/>
                <w:szCs w:val="20"/>
              </w:rPr>
              <w:t>PDF version of education</w:t>
            </w:r>
            <w:r w:rsidR="00C72E84">
              <w:rPr>
                <w:sz w:val="20"/>
                <w:szCs w:val="20"/>
              </w:rPr>
              <w:t>al tools and</w:t>
            </w:r>
            <w:r w:rsidRPr="00404C64">
              <w:rPr>
                <w:sz w:val="20"/>
                <w:szCs w:val="20"/>
              </w:rPr>
              <w:t xml:space="preserve"> materials (including diagrams, photographic materials etc)</w:t>
            </w:r>
          </w:p>
        </w:tc>
        <w:tc>
          <w:tcPr>
            <w:tcW w:w="541" w:type="pct"/>
          </w:tcPr>
          <w:p w14:paraId="4FA96B40" w14:textId="77777777" w:rsidR="00404C64" w:rsidRPr="00404C64" w:rsidRDefault="003B49B0" w:rsidP="00404C64">
            <w:pPr>
              <w:rPr>
                <w:sz w:val="20"/>
                <w:szCs w:val="20"/>
              </w:rPr>
            </w:pPr>
            <w:r w:rsidRPr="00404C64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 w:rsidR="00404C64" w:rsidRPr="00404C64">
              <w:rPr>
                <w:sz w:val="20"/>
                <w:szCs w:val="20"/>
              </w:rPr>
              <w:instrText xml:space="preserve"> FORMCHECKBOX </w:instrText>
            </w:r>
            <w:r w:rsidRPr="00404C64">
              <w:rPr>
                <w:sz w:val="20"/>
                <w:szCs w:val="20"/>
              </w:rPr>
            </w:r>
            <w:r w:rsidRPr="00404C64">
              <w:rPr>
                <w:sz w:val="20"/>
                <w:szCs w:val="20"/>
              </w:rPr>
              <w:fldChar w:fldCharType="separate"/>
            </w:r>
            <w:r w:rsidRPr="00404C64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404C64" w:rsidRPr="00404C64" w14:paraId="72FF2C55" w14:textId="77777777" w:rsidTr="00C72E84">
        <w:trPr>
          <w:trHeight w:val="70"/>
        </w:trPr>
        <w:tc>
          <w:tcPr>
            <w:tcW w:w="4459" w:type="pct"/>
          </w:tcPr>
          <w:p w14:paraId="3E293B32" w14:textId="77777777" w:rsidR="00404C64" w:rsidRDefault="00404C64" w:rsidP="00404C64">
            <w:pPr>
              <w:jc w:val="both"/>
              <w:rPr>
                <w:sz w:val="20"/>
                <w:szCs w:val="20"/>
              </w:rPr>
            </w:pPr>
            <w:r w:rsidRPr="00404C64">
              <w:rPr>
                <w:sz w:val="20"/>
                <w:szCs w:val="20"/>
              </w:rPr>
              <w:t>Proposed communication plan</w:t>
            </w:r>
            <w:r w:rsidRPr="00404C64" w:rsidDel="00543B25">
              <w:rPr>
                <w:sz w:val="20"/>
                <w:szCs w:val="20"/>
              </w:rPr>
              <w:t xml:space="preserve"> </w:t>
            </w:r>
          </w:p>
          <w:p w14:paraId="4ED0D4F0" w14:textId="77777777" w:rsidR="00C72E84" w:rsidRPr="00404C64" w:rsidRDefault="00C72E84" w:rsidP="00404C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Proposed evaluation of effectiveness plan (where applicable)</w:t>
            </w:r>
          </w:p>
        </w:tc>
        <w:tc>
          <w:tcPr>
            <w:tcW w:w="541" w:type="pct"/>
          </w:tcPr>
          <w:p w14:paraId="3C85EAFB" w14:textId="77777777" w:rsidR="00404C64" w:rsidRDefault="003B49B0" w:rsidP="00404C64">
            <w:pPr>
              <w:rPr>
                <w:sz w:val="20"/>
                <w:szCs w:val="20"/>
              </w:rPr>
            </w:pPr>
            <w:r w:rsidRPr="00404C64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"/>
            <w:r w:rsidR="00404C64" w:rsidRPr="00404C64">
              <w:rPr>
                <w:sz w:val="20"/>
                <w:szCs w:val="20"/>
              </w:rPr>
              <w:instrText xml:space="preserve"> FORMCHECKBOX </w:instrText>
            </w:r>
            <w:r w:rsidRPr="00404C64">
              <w:rPr>
                <w:sz w:val="20"/>
                <w:szCs w:val="20"/>
              </w:rPr>
            </w:r>
            <w:r w:rsidRPr="00404C64">
              <w:rPr>
                <w:sz w:val="20"/>
                <w:szCs w:val="20"/>
              </w:rPr>
              <w:fldChar w:fldCharType="separate"/>
            </w:r>
            <w:r w:rsidRPr="00404C64">
              <w:rPr>
                <w:sz w:val="20"/>
                <w:szCs w:val="20"/>
              </w:rPr>
              <w:fldChar w:fldCharType="end"/>
            </w:r>
            <w:bookmarkEnd w:id="3"/>
          </w:p>
          <w:p w14:paraId="78947952" w14:textId="77777777" w:rsidR="00C72E84" w:rsidRPr="00404C64" w:rsidRDefault="003B49B0" w:rsidP="00404C64">
            <w:pPr>
              <w:rPr>
                <w:sz w:val="20"/>
                <w:szCs w:val="20"/>
              </w:rPr>
            </w:pPr>
            <w:r w:rsidRPr="00404C64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2E84" w:rsidRPr="00404C64">
              <w:rPr>
                <w:sz w:val="20"/>
                <w:szCs w:val="20"/>
              </w:rPr>
              <w:instrText xml:space="preserve"> FORMCHECKBOX </w:instrText>
            </w:r>
            <w:r w:rsidRPr="00404C64">
              <w:rPr>
                <w:sz w:val="20"/>
                <w:szCs w:val="20"/>
              </w:rPr>
            </w:r>
            <w:r w:rsidRPr="00404C64">
              <w:rPr>
                <w:sz w:val="20"/>
                <w:szCs w:val="20"/>
              </w:rPr>
              <w:fldChar w:fldCharType="separate"/>
            </w:r>
            <w:r w:rsidRPr="00404C64">
              <w:rPr>
                <w:sz w:val="20"/>
                <w:szCs w:val="20"/>
              </w:rPr>
              <w:fldChar w:fldCharType="end"/>
            </w:r>
          </w:p>
        </w:tc>
      </w:tr>
      <w:tr w:rsidR="00404C64" w:rsidRPr="00404C64" w14:paraId="790F97B9" w14:textId="77777777" w:rsidTr="00C72E84">
        <w:tc>
          <w:tcPr>
            <w:tcW w:w="4459" w:type="pct"/>
          </w:tcPr>
          <w:p w14:paraId="4254A84C" w14:textId="77777777" w:rsidR="00404C64" w:rsidRPr="00404C64" w:rsidRDefault="00404C64" w:rsidP="00C72E84">
            <w:pPr>
              <w:jc w:val="both"/>
              <w:rPr>
                <w:sz w:val="20"/>
                <w:szCs w:val="20"/>
              </w:rPr>
            </w:pPr>
            <w:r w:rsidRPr="00404C64">
              <w:rPr>
                <w:sz w:val="20"/>
                <w:szCs w:val="20"/>
              </w:rPr>
              <w:t xml:space="preserve">Annex I </w:t>
            </w:r>
            <w:r w:rsidR="00C72E84">
              <w:rPr>
                <w:sz w:val="20"/>
                <w:szCs w:val="20"/>
              </w:rPr>
              <w:t>– III of marketing authorisation (including relevant version of the SmPC/package leaflet</w:t>
            </w:r>
          </w:p>
        </w:tc>
        <w:tc>
          <w:tcPr>
            <w:tcW w:w="541" w:type="pct"/>
          </w:tcPr>
          <w:p w14:paraId="44C94958" w14:textId="77777777" w:rsidR="00404C64" w:rsidRPr="00404C64" w:rsidRDefault="003B49B0" w:rsidP="00404C64">
            <w:pPr>
              <w:rPr>
                <w:sz w:val="20"/>
                <w:szCs w:val="20"/>
              </w:rPr>
            </w:pPr>
            <w:r w:rsidRPr="00404C64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9"/>
            <w:r w:rsidR="00404C64" w:rsidRPr="00404C64">
              <w:rPr>
                <w:sz w:val="20"/>
                <w:szCs w:val="20"/>
              </w:rPr>
              <w:instrText xml:space="preserve"> FORMCHECKBOX </w:instrText>
            </w:r>
            <w:r w:rsidRPr="00404C64">
              <w:rPr>
                <w:sz w:val="20"/>
                <w:szCs w:val="20"/>
              </w:rPr>
            </w:r>
            <w:r w:rsidRPr="00404C64">
              <w:rPr>
                <w:sz w:val="20"/>
                <w:szCs w:val="20"/>
              </w:rPr>
              <w:fldChar w:fldCharType="separate"/>
            </w:r>
            <w:r w:rsidRPr="00404C64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404C64" w:rsidRPr="00404C64" w14:paraId="4C25E5A4" w14:textId="77777777" w:rsidTr="00C72E84">
        <w:tc>
          <w:tcPr>
            <w:tcW w:w="4459" w:type="pct"/>
          </w:tcPr>
          <w:p w14:paraId="663C7D7B" w14:textId="77777777" w:rsidR="00404C64" w:rsidRPr="00404C64" w:rsidRDefault="00404C64" w:rsidP="00C72E84">
            <w:pPr>
              <w:jc w:val="both"/>
              <w:rPr>
                <w:sz w:val="20"/>
                <w:szCs w:val="20"/>
              </w:rPr>
            </w:pPr>
            <w:r w:rsidRPr="00404C64">
              <w:rPr>
                <w:sz w:val="20"/>
                <w:szCs w:val="20"/>
              </w:rPr>
              <w:t>Annex</w:t>
            </w:r>
            <w:r w:rsidR="00C72E84">
              <w:rPr>
                <w:sz w:val="20"/>
                <w:szCs w:val="20"/>
              </w:rPr>
              <w:t>es of the RMP describing the risk minimisation tools</w:t>
            </w:r>
          </w:p>
        </w:tc>
        <w:tc>
          <w:tcPr>
            <w:tcW w:w="541" w:type="pct"/>
          </w:tcPr>
          <w:p w14:paraId="39A6B977" w14:textId="77777777" w:rsidR="00404C64" w:rsidRPr="00404C64" w:rsidRDefault="003B49B0" w:rsidP="00404C64">
            <w:pPr>
              <w:rPr>
                <w:sz w:val="20"/>
                <w:szCs w:val="20"/>
              </w:rPr>
            </w:pPr>
            <w:r w:rsidRPr="00404C64">
              <w:rPr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1"/>
            <w:r w:rsidR="00404C64" w:rsidRPr="00404C64">
              <w:rPr>
                <w:sz w:val="20"/>
                <w:szCs w:val="20"/>
              </w:rPr>
              <w:instrText xml:space="preserve"> FORMCHECKBOX </w:instrText>
            </w:r>
            <w:r w:rsidRPr="00404C64">
              <w:rPr>
                <w:sz w:val="20"/>
                <w:szCs w:val="20"/>
              </w:rPr>
            </w:r>
            <w:r w:rsidRPr="00404C64">
              <w:rPr>
                <w:sz w:val="20"/>
                <w:szCs w:val="20"/>
              </w:rPr>
              <w:fldChar w:fldCharType="separate"/>
            </w:r>
            <w:r w:rsidRPr="00404C64"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C72E84" w:rsidRPr="00404C64" w14:paraId="05315437" w14:textId="77777777" w:rsidTr="00C72E84">
        <w:tc>
          <w:tcPr>
            <w:tcW w:w="4459" w:type="pct"/>
          </w:tcPr>
          <w:p w14:paraId="64E7B57E" w14:textId="77777777" w:rsidR="00C72E84" w:rsidRPr="00404C64" w:rsidRDefault="00C72E84" w:rsidP="00C72E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Copies of literature articles referenced in educational materials (if applicable)</w:t>
            </w:r>
          </w:p>
        </w:tc>
        <w:tc>
          <w:tcPr>
            <w:tcW w:w="541" w:type="pct"/>
          </w:tcPr>
          <w:p w14:paraId="282A98B6" w14:textId="77777777" w:rsidR="00C72E84" w:rsidRPr="00404C64" w:rsidRDefault="003B49B0" w:rsidP="00404C64">
            <w:pPr>
              <w:rPr>
                <w:sz w:val="20"/>
                <w:szCs w:val="20"/>
              </w:rPr>
            </w:pPr>
            <w:r w:rsidRPr="00404C64">
              <w:rPr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2E84" w:rsidRPr="00404C64">
              <w:rPr>
                <w:sz w:val="20"/>
                <w:szCs w:val="20"/>
              </w:rPr>
              <w:instrText xml:space="preserve"> FORMCHECKBOX </w:instrText>
            </w:r>
            <w:r w:rsidRPr="00404C64">
              <w:rPr>
                <w:sz w:val="20"/>
                <w:szCs w:val="20"/>
              </w:rPr>
            </w:r>
            <w:r w:rsidRPr="00404C64">
              <w:rPr>
                <w:sz w:val="20"/>
                <w:szCs w:val="20"/>
              </w:rPr>
              <w:fldChar w:fldCharType="separate"/>
            </w:r>
            <w:r w:rsidRPr="00404C64">
              <w:rPr>
                <w:sz w:val="20"/>
                <w:szCs w:val="20"/>
              </w:rPr>
              <w:fldChar w:fldCharType="end"/>
            </w:r>
          </w:p>
        </w:tc>
      </w:tr>
      <w:tr w:rsidR="00337B1C" w:rsidRPr="00404C64" w14:paraId="422F3D80" w14:textId="77777777" w:rsidTr="00C72E84">
        <w:tc>
          <w:tcPr>
            <w:tcW w:w="5000" w:type="pct"/>
            <w:gridSpan w:val="2"/>
          </w:tcPr>
          <w:p w14:paraId="50786A24" w14:textId="77777777" w:rsidR="00337B1C" w:rsidRDefault="00337B1C" w:rsidP="00404C64">
            <w:pPr>
              <w:jc w:val="both"/>
              <w:rPr>
                <w:sz w:val="20"/>
                <w:szCs w:val="20"/>
              </w:rPr>
            </w:pPr>
          </w:p>
          <w:p w14:paraId="368CCEB4" w14:textId="77777777" w:rsidR="00337B1C" w:rsidRPr="00404C64" w:rsidRDefault="00C72E84" w:rsidP="00337B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s</w:t>
            </w:r>
            <w:r w:rsidR="00337B1C" w:rsidRPr="00404C64">
              <w:rPr>
                <w:sz w:val="20"/>
                <w:szCs w:val="20"/>
              </w:rPr>
              <w:t>upporting data</w:t>
            </w:r>
            <w:r w:rsidR="00337B1C">
              <w:rPr>
                <w:sz w:val="20"/>
                <w:szCs w:val="20"/>
              </w:rPr>
              <w:t xml:space="preserve"> </w:t>
            </w:r>
            <w:r w:rsidR="00337B1C" w:rsidRPr="00337B1C">
              <w:rPr>
                <w:i/>
                <w:sz w:val="20"/>
                <w:szCs w:val="20"/>
              </w:rPr>
              <w:t xml:space="preserve">(Please specify the supporting data included and outline whether data has been </w:t>
            </w:r>
            <w:r>
              <w:rPr>
                <w:i/>
                <w:sz w:val="20"/>
                <w:szCs w:val="20"/>
              </w:rPr>
              <w:t xml:space="preserve">previously </w:t>
            </w:r>
            <w:r w:rsidR="00337B1C" w:rsidRPr="00337B1C">
              <w:rPr>
                <w:i/>
                <w:sz w:val="20"/>
                <w:szCs w:val="20"/>
              </w:rPr>
              <w:t xml:space="preserve">reviewed by </w:t>
            </w:r>
            <w:r>
              <w:rPr>
                <w:i/>
                <w:sz w:val="20"/>
                <w:szCs w:val="20"/>
              </w:rPr>
              <w:t>a regulatory authority</w:t>
            </w:r>
            <w:r w:rsidR="00337B1C" w:rsidRPr="00404C64">
              <w:rPr>
                <w:sz w:val="20"/>
                <w:szCs w:val="20"/>
              </w:rPr>
              <w:t>)</w:t>
            </w:r>
            <w:r w:rsidR="00337B1C">
              <w:rPr>
                <w:sz w:val="20"/>
                <w:szCs w:val="20"/>
              </w:rPr>
              <w:t>:</w:t>
            </w:r>
          </w:p>
          <w:p w14:paraId="52E2B13F" w14:textId="77777777" w:rsidR="00337B1C" w:rsidRDefault="003B49B0" w:rsidP="00404C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37B1C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337B1C">
              <w:rPr>
                <w:noProof/>
                <w:sz w:val="20"/>
                <w:szCs w:val="20"/>
              </w:rPr>
              <w:t> </w:t>
            </w:r>
            <w:r w:rsidR="00337B1C">
              <w:rPr>
                <w:noProof/>
                <w:sz w:val="20"/>
                <w:szCs w:val="20"/>
              </w:rPr>
              <w:t> </w:t>
            </w:r>
            <w:r w:rsidR="00337B1C">
              <w:rPr>
                <w:noProof/>
                <w:sz w:val="20"/>
                <w:szCs w:val="20"/>
              </w:rPr>
              <w:t> </w:t>
            </w:r>
            <w:r w:rsidR="00337B1C">
              <w:rPr>
                <w:noProof/>
                <w:sz w:val="20"/>
                <w:szCs w:val="20"/>
              </w:rPr>
              <w:t> </w:t>
            </w:r>
            <w:r w:rsidR="00337B1C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5DB6A044" w14:textId="77777777" w:rsidR="00337B1C" w:rsidRPr="00404C64" w:rsidRDefault="00337B1C" w:rsidP="00404C64">
            <w:pPr>
              <w:jc w:val="both"/>
              <w:rPr>
                <w:sz w:val="20"/>
                <w:szCs w:val="20"/>
              </w:rPr>
            </w:pPr>
          </w:p>
        </w:tc>
      </w:tr>
    </w:tbl>
    <w:p w14:paraId="29572773" w14:textId="77777777" w:rsidR="00B029C3" w:rsidRDefault="00B029C3" w:rsidP="00D11CD7">
      <w:pPr>
        <w:pStyle w:val="HPRAHeading"/>
        <w:rPr>
          <w:szCs w:val="20"/>
        </w:rPr>
      </w:pPr>
    </w:p>
    <w:p w14:paraId="0F91395A" w14:textId="77777777" w:rsidR="00404C64" w:rsidRPr="00713629" w:rsidRDefault="00404C64" w:rsidP="00404C64">
      <w:pPr>
        <w:rPr>
          <w:color w:val="007041" w:themeColor="accent4"/>
          <w:sz w:val="20"/>
          <w:szCs w:val="20"/>
        </w:rPr>
        <w:sectPr w:rsidR="00404C64" w:rsidRPr="00713629" w:rsidSect="00404C64">
          <w:headerReference w:type="first" r:id="rId8"/>
          <w:footerReference w:type="first" r:id="rId9"/>
          <w:type w:val="continuous"/>
          <w:pgSz w:w="11906" w:h="16838" w:code="9"/>
          <w:pgMar w:top="2268" w:right="1701" w:bottom="1418" w:left="1701" w:header="567" w:footer="851" w:gutter="0"/>
          <w:cols w:space="708"/>
          <w:titlePg/>
          <w:docGrid w:linePitch="360"/>
        </w:sectPr>
      </w:pPr>
      <w:r w:rsidRPr="00404C64">
        <w:rPr>
          <w:sz w:val="20"/>
          <w:szCs w:val="20"/>
        </w:rPr>
        <w:t xml:space="preserve">Please send completed form to </w:t>
      </w:r>
      <w:hyperlink r:id="rId10" w:history="1">
        <w:r w:rsidR="00713629" w:rsidRPr="00713629">
          <w:rPr>
            <w:rStyle w:val="Hyperlink"/>
            <w:rFonts w:ascii="Segoe UI" w:hAnsi="Segoe UI" w:cs="Segoe UI"/>
            <w:sz w:val="20"/>
            <w:szCs w:val="20"/>
            <w:u w:val="none"/>
          </w:rPr>
          <w:t>medvigilance@hpra.ie</w:t>
        </w:r>
      </w:hyperlink>
    </w:p>
    <w:p w14:paraId="5151EB9D" w14:textId="77777777" w:rsidR="00E90538" w:rsidRPr="00404C64" w:rsidRDefault="00E90538" w:rsidP="00404C64">
      <w:pPr>
        <w:rPr>
          <w:rFonts w:ascii="Segoe UI" w:hAnsi="Segoe UI" w:cs="Segoe UI"/>
          <w:b/>
          <w:bCs/>
          <w:caps/>
          <w:color w:val="707173" w:themeColor="text2"/>
          <w:sz w:val="20"/>
          <w:szCs w:val="20"/>
        </w:rPr>
      </w:pPr>
    </w:p>
    <w:sectPr w:rsidR="00E90538" w:rsidRPr="00404C64" w:rsidSect="00337B1C">
      <w:type w:val="continuous"/>
      <w:pgSz w:w="11906" w:h="16838" w:code="9"/>
      <w:pgMar w:top="2268" w:right="1701" w:bottom="1418" w:left="1701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7BA15" w14:textId="77777777" w:rsidR="004C6824" w:rsidRDefault="004C6824" w:rsidP="00083E00">
      <w:r>
        <w:separator/>
      </w:r>
    </w:p>
  </w:endnote>
  <w:endnote w:type="continuationSeparator" w:id="0">
    <w:p w14:paraId="21C4A6D0" w14:textId="77777777" w:rsidR="004C6824" w:rsidRDefault="004C6824" w:rsidP="0008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17F09" w14:textId="47268BA5" w:rsidR="00404C64" w:rsidRPr="00404C64" w:rsidRDefault="00C72E84" w:rsidP="00404C64">
    <w:pPr>
      <w:pStyle w:val="HPRAS2Footer"/>
      <w:rPr>
        <w:sz w:val="16"/>
        <w:szCs w:val="16"/>
      </w:rPr>
    </w:pPr>
    <w:r>
      <w:rPr>
        <w:sz w:val="16"/>
        <w:szCs w:val="16"/>
      </w:rPr>
      <w:t>SUR-F0059-2</w:t>
    </w:r>
    <w:r w:rsidR="00404C64" w:rsidRPr="00A562DD">
      <w:rPr>
        <w:sz w:val="16"/>
        <w:szCs w:val="16"/>
      </w:rPr>
      <w:tab/>
    </w:r>
    <w:r w:rsidR="003B49B0">
      <w:rPr>
        <w:sz w:val="16"/>
        <w:szCs w:val="16"/>
      </w:rPr>
      <w:fldChar w:fldCharType="begin"/>
    </w:r>
    <w:r w:rsidR="00404C64">
      <w:rPr>
        <w:sz w:val="16"/>
        <w:szCs w:val="16"/>
      </w:rPr>
      <w:instrText xml:space="preserve"> PAGE   \* MERGEFORMAT </w:instrText>
    </w:r>
    <w:r w:rsidR="003B49B0">
      <w:rPr>
        <w:sz w:val="16"/>
        <w:szCs w:val="16"/>
      </w:rPr>
      <w:fldChar w:fldCharType="separate"/>
    </w:r>
    <w:r w:rsidR="00606CFC">
      <w:rPr>
        <w:noProof/>
        <w:sz w:val="16"/>
        <w:szCs w:val="16"/>
      </w:rPr>
      <w:t>1</w:t>
    </w:r>
    <w:r w:rsidR="003B49B0">
      <w:rPr>
        <w:sz w:val="16"/>
        <w:szCs w:val="16"/>
      </w:rPr>
      <w:fldChar w:fldCharType="end"/>
    </w:r>
    <w:r w:rsidR="00404C64" w:rsidRPr="00A562DD">
      <w:rPr>
        <w:sz w:val="16"/>
        <w:szCs w:val="16"/>
      </w:rPr>
      <w:t>/</w:t>
    </w:r>
    <w:fldSimple w:instr=" SECTIONPAGES   \* MERGEFORMAT ">
      <w:r w:rsidR="00CF302A" w:rsidRPr="00CF302A">
        <w:rPr>
          <w:noProof/>
          <w:sz w:val="16"/>
          <w:szCs w:val="16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421B7" w14:textId="77777777" w:rsidR="004C6824" w:rsidRDefault="004C6824" w:rsidP="00083E00">
      <w:r>
        <w:separator/>
      </w:r>
    </w:p>
  </w:footnote>
  <w:footnote w:type="continuationSeparator" w:id="0">
    <w:p w14:paraId="747D46D6" w14:textId="77777777" w:rsidR="004C6824" w:rsidRDefault="004C6824" w:rsidP="0008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93751" w14:textId="77777777" w:rsidR="00404C64" w:rsidRDefault="004C6824">
    <w:pPr>
      <w:pStyle w:val="Header"/>
    </w:pPr>
    <w:r>
      <w:rPr>
        <w:noProof/>
        <w:lang w:eastAsia="en-IE"/>
      </w:rPr>
      <w:pict w14:anchorId="070C1BA6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391.8pt;margin-top:17.6pt;width:164.4pt;height:90.7pt;z-index:251658240;mso-position-horizontal-relative:page;mso-position-vertical-relative:page" o:allowoverlap="f" filled="f" stroked="f">
          <v:textbox style="mso-next-textbox:#_x0000_s1029" inset="0,0,0,0">
            <w:txbxContent>
              <w:p w14:paraId="768D73DC" w14:textId="77777777" w:rsidR="00404C64" w:rsidRDefault="00404C64" w:rsidP="00B27D5C">
                <w:r>
                  <w:rPr>
                    <w:noProof/>
                    <w:lang w:val="en-US"/>
                  </w:rPr>
                  <w:drawing>
                    <wp:inline distT="0" distB="0" distL="0" distR="0" wp14:anchorId="56F1977A" wp14:editId="0D4D0FE5">
                      <wp:extent cx="2084660" cy="1158144"/>
                      <wp:effectExtent l="19050" t="0" r="0" b="0"/>
                      <wp:docPr id="1" name="Picture 0" descr="HPRA_rgb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HPRA_rgb.pn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84660" cy="115814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56F4"/>
    <w:multiLevelType w:val="multilevel"/>
    <w:tmpl w:val="D06A225C"/>
    <w:styleLink w:val="HPRA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567" w:hanging="283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2553239"/>
    <w:multiLevelType w:val="multilevel"/>
    <w:tmpl w:val="0DA4B546"/>
    <w:styleLink w:val="HPRAArabicNumerals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" w15:restartNumberingAfterBreak="0">
    <w:nsid w:val="084606D0"/>
    <w:multiLevelType w:val="multilevel"/>
    <w:tmpl w:val="F5A69B34"/>
    <w:styleLink w:val="HPRALowecaseAlphabetBullet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639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8617574"/>
    <w:multiLevelType w:val="multilevel"/>
    <w:tmpl w:val="F9721DF2"/>
    <w:numStyleLink w:val="HPRAGreaterIndentedBulletedList"/>
  </w:abstractNum>
  <w:abstractNum w:abstractNumId="4" w15:restartNumberingAfterBreak="0">
    <w:nsid w:val="1CDC4FF2"/>
    <w:multiLevelType w:val="multilevel"/>
    <w:tmpl w:val="F0F6C540"/>
    <w:styleLink w:val="HPRAAlphabetBulletedList"/>
    <w:lvl w:ilvl="0">
      <w:start w:val="1"/>
      <w:numFmt w:val="upperLetter"/>
      <w:pStyle w:val="HPRAAlphabetBulletedList0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5" w15:restartNumberingAfterBreak="0">
    <w:nsid w:val="221E08AB"/>
    <w:multiLevelType w:val="multilevel"/>
    <w:tmpl w:val="E53E1F6C"/>
    <w:styleLink w:val="HPRARomanNumeralsBulletedlist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82309E7"/>
    <w:multiLevelType w:val="multilevel"/>
    <w:tmpl w:val="82CC432A"/>
    <w:numStyleLink w:val="HPRAGreaterindentbulletedlist0"/>
  </w:abstractNum>
  <w:abstractNum w:abstractNumId="7" w15:restartNumberingAfterBreak="0">
    <w:nsid w:val="2975260C"/>
    <w:multiLevelType w:val="multilevel"/>
    <w:tmpl w:val="224878AC"/>
    <w:styleLink w:val="HPRAIndentedBulletedlist0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pStyle w:val="HPRAHeadingL1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0CB4B09"/>
    <w:multiLevelType w:val="multilevel"/>
    <w:tmpl w:val="F5A69B34"/>
    <w:numStyleLink w:val="HPRALowecaseAlphabetBullet"/>
  </w:abstractNum>
  <w:abstractNum w:abstractNumId="10" w15:restartNumberingAfterBreak="0">
    <w:nsid w:val="5E10502C"/>
    <w:multiLevelType w:val="multilevel"/>
    <w:tmpl w:val="F9721DF2"/>
    <w:styleLink w:val="HPRAGreaterIndentedBulletedList"/>
    <w:lvl w:ilvl="0">
      <w:start w:val="1"/>
      <w:numFmt w:val="bullet"/>
      <w:pStyle w:val="HPRABulletedLis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11" w15:restartNumberingAfterBreak="0">
    <w:nsid w:val="5F31366E"/>
    <w:multiLevelType w:val="multilevel"/>
    <w:tmpl w:val="26C258D6"/>
    <w:numStyleLink w:val="HPRANumberedList"/>
  </w:abstractNum>
  <w:abstractNum w:abstractNumId="12" w15:restartNumberingAfterBreak="0">
    <w:nsid w:val="64EE5373"/>
    <w:multiLevelType w:val="multilevel"/>
    <w:tmpl w:val="82CC432A"/>
    <w:styleLink w:val="HPRAGreaterindentbulletedlist0"/>
    <w:lvl w:ilvl="0">
      <w:start w:val="1"/>
      <w:numFmt w:val="bulle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1134" w:hanging="283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418" w:hanging="284"/>
      </w:pPr>
      <w:rPr>
        <w:rFonts w:ascii="Segoe UI" w:hAnsi="Segoe UI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701" w:hanging="283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3" w15:restartNumberingAfterBreak="0">
    <w:nsid w:val="66562DEE"/>
    <w:multiLevelType w:val="multilevel"/>
    <w:tmpl w:val="D06A225C"/>
    <w:numStyleLink w:val="HPRAIndentedBulletedList"/>
  </w:abstractNum>
  <w:abstractNum w:abstractNumId="14" w15:restartNumberingAfterBreak="0">
    <w:nsid w:val="66BD3659"/>
    <w:multiLevelType w:val="multilevel"/>
    <w:tmpl w:val="F0FC98AA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7041" w:themeColor="accent4"/>
        <w:sz w:val="20"/>
      </w:rPr>
    </w:lvl>
    <w:lvl w:ilvl="1">
      <w:start w:val="1"/>
      <w:numFmt w:val="bullet"/>
      <w:lvlText w:val="−"/>
      <w:lvlJc w:val="left"/>
      <w:pPr>
        <w:ind w:left="851" w:hanging="567"/>
      </w:pPr>
      <w:rPr>
        <w:rFonts w:ascii="Segoe UI" w:hAnsi="Segoe UI" w:hint="default"/>
        <w:color w:val="007041" w:themeColor="accent4"/>
        <w:sz w:val="16"/>
      </w:rPr>
    </w:lvl>
    <w:lvl w:ilvl="2">
      <w:start w:val="1"/>
      <w:numFmt w:val="bullet"/>
      <w:lvlRestart w:val="1"/>
      <w:lvlText w:val="o"/>
      <w:lvlJc w:val="left"/>
      <w:pPr>
        <w:ind w:left="1418" w:hanging="567"/>
      </w:pPr>
      <w:rPr>
        <w:rFonts w:ascii="Courier New" w:hAnsi="Courier New" w:hint="default"/>
        <w:color w:val="007041" w:themeColor="accent4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7041" w:themeColor="accent4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5" w15:restartNumberingAfterBreak="0">
    <w:nsid w:val="6AF57F43"/>
    <w:multiLevelType w:val="multilevel"/>
    <w:tmpl w:val="0DA4B546"/>
    <w:numStyleLink w:val="HPRAArabicNumerals"/>
  </w:abstractNum>
  <w:abstractNum w:abstractNumId="16" w15:restartNumberingAfterBreak="0">
    <w:nsid w:val="6C524C80"/>
    <w:multiLevelType w:val="multilevel"/>
    <w:tmpl w:val="E53E1F6C"/>
    <w:numStyleLink w:val="HPRARomanNumeralsBulletedlist"/>
  </w:abstractNum>
  <w:abstractNum w:abstractNumId="17" w15:restartNumberingAfterBreak="0">
    <w:nsid w:val="6F707964"/>
    <w:multiLevelType w:val="multilevel"/>
    <w:tmpl w:val="F0F6C540"/>
    <w:numStyleLink w:val="HPRAAlphabetBulletedList"/>
  </w:abstractNum>
  <w:abstractNum w:abstractNumId="18" w15:restartNumberingAfterBreak="0">
    <w:nsid w:val="6FE97EE2"/>
    <w:multiLevelType w:val="multilevel"/>
    <w:tmpl w:val="224878AC"/>
    <w:numStyleLink w:val="HPRAIndentedBulletedlist0"/>
  </w:abstractNum>
  <w:abstractNum w:abstractNumId="19" w15:restartNumberingAfterBreak="0">
    <w:nsid w:val="7055430A"/>
    <w:multiLevelType w:val="multilevel"/>
    <w:tmpl w:val="E53E1F6C"/>
    <w:numStyleLink w:val="HPRARomanNumeralsBulletedlist"/>
  </w:abstractNum>
  <w:abstractNum w:abstractNumId="20" w15:restartNumberingAfterBreak="0">
    <w:nsid w:val="70A52DC8"/>
    <w:multiLevelType w:val="multilevel"/>
    <w:tmpl w:val="F5A69B34"/>
    <w:numStyleLink w:val="HPRALowecaseAlphabetBullet"/>
  </w:abstractNum>
  <w:abstractNum w:abstractNumId="21" w15:restartNumberingAfterBreak="0">
    <w:nsid w:val="778F6B81"/>
    <w:multiLevelType w:val="multilevel"/>
    <w:tmpl w:val="224878AC"/>
    <w:numStyleLink w:val="HPRAIndentedBulletedlist0"/>
  </w:abstractNum>
  <w:num w:numId="1" w16cid:durableId="1225214571">
    <w:abstractNumId w:val="8"/>
  </w:num>
  <w:num w:numId="2" w16cid:durableId="925261557">
    <w:abstractNumId w:val="12"/>
  </w:num>
  <w:num w:numId="3" w16cid:durableId="715541180">
    <w:abstractNumId w:val="2"/>
  </w:num>
  <w:num w:numId="4" w16cid:durableId="2069456778">
    <w:abstractNumId w:val="5"/>
  </w:num>
  <w:num w:numId="5" w16cid:durableId="1007098559">
    <w:abstractNumId w:val="4"/>
  </w:num>
  <w:num w:numId="6" w16cid:durableId="1538854449">
    <w:abstractNumId w:val="11"/>
  </w:num>
  <w:num w:numId="7" w16cid:durableId="346830107">
    <w:abstractNumId w:val="1"/>
  </w:num>
  <w:num w:numId="8" w16cid:durableId="1704670111">
    <w:abstractNumId w:val="17"/>
  </w:num>
  <w:num w:numId="9" w16cid:durableId="924873469">
    <w:abstractNumId w:val="20"/>
  </w:num>
  <w:num w:numId="10" w16cid:durableId="1277561267">
    <w:abstractNumId w:val="16"/>
  </w:num>
  <w:num w:numId="11" w16cid:durableId="719785691">
    <w:abstractNumId w:val="15"/>
  </w:num>
  <w:num w:numId="12" w16cid:durableId="826555696">
    <w:abstractNumId w:val="10"/>
  </w:num>
  <w:num w:numId="13" w16cid:durableId="166604269">
    <w:abstractNumId w:val="0"/>
  </w:num>
  <w:num w:numId="14" w16cid:durableId="1689064394">
    <w:abstractNumId w:val="6"/>
  </w:num>
  <w:num w:numId="15" w16cid:durableId="1534540992">
    <w:abstractNumId w:val="13"/>
  </w:num>
  <w:num w:numId="16" w16cid:durableId="1350720714">
    <w:abstractNumId w:val="19"/>
  </w:num>
  <w:num w:numId="17" w16cid:durableId="888566385">
    <w:abstractNumId w:val="13"/>
    <w:lvlOverride w:ilvl="0">
      <w:lvl w:ilvl="0">
        <w:start w:val="1"/>
        <w:numFmt w:val="bullet"/>
        <w:pStyle w:val="HPRAGreaterindentbulletedlist"/>
        <w:lvlText w:val="-"/>
        <w:lvlJc w:val="left"/>
        <w:pPr>
          <w:tabs>
            <w:tab w:val="num" w:pos="567"/>
          </w:tabs>
          <w:ind w:left="851" w:hanging="284"/>
        </w:pPr>
        <w:rPr>
          <w:rFonts w:ascii="Segoe UI" w:hAnsi="Segoe UI" w:hint="default"/>
          <w:color w:val="0057B8" w:themeColor="accent3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2835"/>
          </w:tabs>
          <w:ind w:left="1134" w:hanging="283"/>
        </w:pPr>
        <w:rPr>
          <w:rFonts w:ascii="Courier New" w:hAnsi="Courier New" w:hint="default"/>
          <w:color w:val="0057B8" w:themeColor="accent3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5103"/>
          </w:tabs>
          <w:ind w:left="1701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8" w16cid:durableId="1055815830">
    <w:abstractNumId w:val="3"/>
  </w:num>
  <w:num w:numId="19" w16cid:durableId="1552692214">
    <w:abstractNumId w:val="11"/>
    <w:lvlOverride w:ilvl="0">
      <w:lvl w:ilvl="0">
        <w:numFmt w:val="decimal"/>
        <w:pStyle w:val="HPRAHeadingL1"/>
        <w:lvlText w:val=""/>
        <w:lvlJc w:val="left"/>
      </w:lvl>
    </w:lvlOverride>
    <w:lvlOverride w:ilvl="1">
      <w:lvl w:ilvl="1">
        <w:start w:val="1"/>
        <w:numFmt w:val="decimal"/>
        <w:pStyle w:val="HPRAHeadingL2"/>
        <w:lvlText w:val="%1.%2"/>
        <w:lvlJc w:val="left"/>
        <w:pPr>
          <w:ind w:left="360" w:hanging="360"/>
        </w:pPr>
        <w:rPr>
          <w:rFonts w:asciiTheme="majorHAnsi" w:hAnsiTheme="majorHAnsi" w:hint="default"/>
          <w:b/>
          <w:i w:val="0"/>
          <w:color w:val="0057B8" w:themeColor="accent3"/>
          <w:sz w:val="20"/>
        </w:rPr>
      </w:lvl>
    </w:lvlOverride>
    <w:lvlOverride w:ilvl="2">
      <w:lvl w:ilvl="2">
        <w:numFmt w:val="decimal"/>
        <w:pStyle w:val="HPRAHeadingL3"/>
        <w:lvlText w:val=""/>
        <w:lvlJc w:val="left"/>
      </w:lvl>
    </w:lvlOverride>
    <w:lvlOverride w:ilvl="3">
      <w:lvl w:ilvl="3">
        <w:start w:val="1"/>
        <w:numFmt w:val="decimal"/>
        <w:pStyle w:val="HPRABodyTextL4"/>
        <w:lvlText w:val="%1.%2.%3.%4"/>
        <w:lvlJc w:val="left"/>
        <w:pPr>
          <w:ind w:left="862" w:hanging="720"/>
        </w:pPr>
        <w:rPr>
          <w:rFonts w:asciiTheme="minorHAnsi" w:hAnsiTheme="minorHAnsi" w:hint="default"/>
          <w:b w:val="0"/>
          <w:color w:val="707173" w:themeColor="text2"/>
          <w:sz w:val="20"/>
        </w:rPr>
      </w:lvl>
    </w:lvlOverride>
  </w:num>
  <w:num w:numId="20" w16cid:durableId="15019203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23412538">
    <w:abstractNumId w:val="11"/>
  </w:num>
  <w:num w:numId="22" w16cid:durableId="220792566">
    <w:abstractNumId w:val="11"/>
  </w:num>
  <w:num w:numId="23" w16cid:durableId="1336542294">
    <w:abstractNumId w:val="11"/>
  </w:num>
  <w:num w:numId="24" w16cid:durableId="174421881">
    <w:abstractNumId w:val="11"/>
  </w:num>
  <w:num w:numId="25" w16cid:durableId="1623415808">
    <w:abstractNumId w:val="11"/>
  </w:num>
  <w:num w:numId="26" w16cid:durableId="939482793">
    <w:abstractNumId w:val="11"/>
  </w:num>
  <w:num w:numId="27" w16cid:durableId="99884750">
    <w:abstractNumId w:val="11"/>
  </w:num>
  <w:num w:numId="28" w16cid:durableId="2135517377">
    <w:abstractNumId w:val="11"/>
  </w:num>
  <w:num w:numId="29" w16cid:durableId="415631430">
    <w:abstractNumId w:val="9"/>
  </w:num>
  <w:num w:numId="30" w16cid:durableId="707141697">
    <w:abstractNumId w:val="7"/>
  </w:num>
  <w:num w:numId="31" w16cid:durableId="1658460856">
    <w:abstractNumId w:val="21"/>
  </w:num>
  <w:num w:numId="32" w16cid:durableId="1127352990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713D"/>
    <w:rsid w:val="0000611E"/>
    <w:rsid w:val="000524C6"/>
    <w:rsid w:val="00056108"/>
    <w:rsid w:val="00083E00"/>
    <w:rsid w:val="000F12C8"/>
    <w:rsid w:val="00113529"/>
    <w:rsid w:val="001315D6"/>
    <w:rsid w:val="00132EBD"/>
    <w:rsid w:val="00136F80"/>
    <w:rsid w:val="00152E05"/>
    <w:rsid w:val="00160995"/>
    <w:rsid w:val="00196D97"/>
    <w:rsid w:val="001E26C9"/>
    <w:rsid w:val="0020621C"/>
    <w:rsid w:val="00234DB4"/>
    <w:rsid w:val="00246313"/>
    <w:rsid w:val="002543E0"/>
    <w:rsid w:val="00263F72"/>
    <w:rsid w:val="00272463"/>
    <w:rsid w:val="002A6374"/>
    <w:rsid w:val="002D4583"/>
    <w:rsid w:val="002D7F7A"/>
    <w:rsid w:val="0031759B"/>
    <w:rsid w:val="00322028"/>
    <w:rsid w:val="00333234"/>
    <w:rsid w:val="00337B1C"/>
    <w:rsid w:val="003602EE"/>
    <w:rsid w:val="003653B9"/>
    <w:rsid w:val="003709D4"/>
    <w:rsid w:val="00396FC8"/>
    <w:rsid w:val="003972D9"/>
    <w:rsid w:val="003B49B0"/>
    <w:rsid w:val="003B4BAB"/>
    <w:rsid w:val="003F6483"/>
    <w:rsid w:val="003F6690"/>
    <w:rsid w:val="00404C64"/>
    <w:rsid w:val="00410387"/>
    <w:rsid w:val="004311F1"/>
    <w:rsid w:val="004448E1"/>
    <w:rsid w:val="0045184A"/>
    <w:rsid w:val="00463942"/>
    <w:rsid w:val="004A416B"/>
    <w:rsid w:val="004B49A9"/>
    <w:rsid w:val="004C6824"/>
    <w:rsid w:val="004D7EAD"/>
    <w:rsid w:val="004E5D4F"/>
    <w:rsid w:val="004F05F6"/>
    <w:rsid w:val="005619AC"/>
    <w:rsid w:val="00593837"/>
    <w:rsid w:val="005B614B"/>
    <w:rsid w:val="005C73C9"/>
    <w:rsid w:val="005D5E08"/>
    <w:rsid w:val="005E2798"/>
    <w:rsid w:val="00606CFC"/>
    <w:rsid w:val="00622FAF"/>
    <w:rsid w:val="0064098C"/>
    <w:rsid w:val="00641571"/>
    <w:rsid w:val="00653886"/>
    <w:rsid w:val="00661A56"/>
    <w:rsid w:val="006C4CA7"/>
    <w:rsid w:val="006D4AD9"/>
    <w:rsid w:val="006E57FF"/>
    <w:rsid w:val="0070398D"/>
    <w:rsid w:val="00713629"/>
    <w:rsid w:val="007340E5"/>
    <w:rsid w:val="00737E86"/>
    <w:rsid w:val="0074719E"/>
    <w:rsid w:val="0075422A"/>
    <w:rsid w:val="00762A13"/>
    <w:rsid w:val="00793778"/>
    <w:rsid w:val="00804D53"/>
    <w:rsid w:val="0082496A"/>
    <w:rsid w:val="008351E9"/>
    <w:rsid w:val="008667F0"/>
    <w:rsid w:val="00866D7E"/>
    <w:rsid w:val="008935B4"/>
    <w:rsid w:val="00900CC4"/>
    <w:rsid w:val="0090195B"/>
    <w:rsid w:val="0091585E"/>
    <w:rsid w:val="009209CA"/>
    <w:rsid w:val="0092524D"/>
    <w:rsid w:val="0094175E"/>
    <w:rsid w:val="0094377F"/>
    <w:rsid w:val="00954533"/>
    <w:rsid w:val="009868D7"/>
    <w:rsid w:val="009E0F8A"/>
    <w:rsid w:val="009E246F"/>
    <w:rsid w:val="009F4AA1"/>
    <w:rsid w:val="00A30AD6"/>
    <w:rsid w:val="00A51718"/>
    <w:rsid w:val="00A542DA"/>
    <w:rsid w:val="00A81130"/>
    <w:rsid w:val="00A978DF"/>
    <w:rsid w:val="00AA2C95"/>
    <w:rsid w:val="00AC3382"/>
    <w:rsid w:val="00AE73E5"/>
    <w:rsid w:val="00B029C3"/>
    <w:rsid w:val="00B1155A"/>
    <w:rsid w:val="00B179E0"/>
    <w:rsid w:val="00B2492B"/>
    <w:rsid w:val="00B2713D"/>
    <w:rsid w:val="00B27D5C"/>
    <w:rsid w:val="00B40B3E"/>
    <w:rsid w:val="00B82BA5"/>
    <w:rsid w:val="00BC0635"/>
    <w:rsid w:val="00BD3BD8"/>
    <w:rsid w:val="00C0332E"/>
    <w:rsid w:val="00C076D4"/>
    <w:rsid w:val="00C3188C"/>
    <w:rsid w:val="00C36A96"/>
    <w:rsid w:val="00C53AA3"/>
    <w:rsid w:val="00C63669"/>
    <w:rsid w:val="00C72E84"/>
    <w:rsid w:val="00C808A6"/>
    <w:rsid w:val="00C876BB"/>
    <w:rsid w:val="00C87FB3"/>
    <w:rsid w:val="00C91288"/>
    <w:rsid w:val="00CB5381"/>
    <w:rsid w:val="00CD7990"/>
    <w:rsid w:val="00CF302A"/>
    <w:rsid w:val="00D043FE"/>
    <w:rsid w:val="00D11CD7"/>
    <w:rsid w:val="00D313BB"/>
    <w:rsid w:val="00D41D59"/>
    <w:rsid w:val="00D615F1"/>
    <w:rsid w:val="00D81E51"/>
    <w:rsid w:val="00DB4A5A"/>
    <w:rsid w:val="00DD2F2C"/>
    <w:rsid w:val="00DF6624"/>
    <w:rsid w:val="00E03D21"/>
    <w:rsid w:val="00E05B86"/>
    <w:rsid w:val="00E11046"/>
    <w:rsid w:val="00E12191"/>
    <w:rsid w:val="00E4724B"/>
    <w:rsid w:val="00E74BCF"/>
    <w:rsid w:val="00E8495B"/>
    <w:rsid w:val="00E90538"/>
    <w:rsid w:val="00E97CF0"/>
    <w:rsid w:val="00EC16A8"/>
    <w:rsid w:val="00ED3592"/>
    <w:rsid w:val="00EF2202"/>
    <w:rsid w:val="00EF68AD"/>
    <w:rsid w:val="00F1400F"/>
    <w:rsid w:val="00F244C4"/>
    <w:rsid w:val="00F501FF"/>
    <w:rsid w:val="00F52FEA"/>
    <w:rsid w:val="00F73109"/>
    <w:rsid w:val="00F9211A"/>
    <w:rsid w:val="00FD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88FF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C31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3E00"/>
  </w:style>
  <w:style w:type="paragraph" w:styleId="Footer">
    <w:name w:val="footer"/>
    <w:basedOn w:val="Normal"/>
    <w:link w:val="FooterChar"/>
    <w:uiPriority w:val="99"/>
    <w:semiHidden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34"/>
    <w:semiHidden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D11CD7"/>
    <w:pPr>
      <w:numPr>
        <w:numId w:val="6"/>
      </w:numPr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D11CD7"/>
    <w:pPr>
      <w:numPr>
        <w:ilvl w:val="1"/>
        <w:numId w:val="6"/>
      </w:numPr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6"/>
      </w:numPr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6"/>
      </w:numPr>
    </w:pPr>
    <w:rPr>
      <w:rFonts w:ascii="Segoe UI" w:hAnsi="Segoe UI" w:cs="Segoe UI"/>
      <w:sz w:val="20"/>
      <w:szCs w:val="20"/>
    </w:rPr>
  </w:style>
  <w:style w:type="paragraph" w:customStyle="1" w:styleId="HPRAAlphabetBulletedList0">
    <w:name w:val="HPRA_Alphabet_Bulleted_List"/>
    <w:basedOn w:val="Normal"/>
    <w:link w:val="HPRAAlphabetBulletedListChar"/>
    <w:qFormat/>
    <w:rsid w:val="00EF68AD"/>
    <w:pPr>
      <w:numPr>
        <w:numId w:val="8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HPRAGreaterindentbulletedlist0">
    <w:name w:val="HPRA Greater indent bulleted list"/>
    <w:uiPriority w:val="99"/>
    <w:rsid w:val="005B614B"/>
    <w:pPr>
      <w:numPr>
        <w:numId w:val="2"/>
      </w:numPr>
    </w:pPr>
  </w:style>
  <w:style w:type="paragraph" w:customStyle="1" w:styleId="HPRABulletedList">
    <w:name w:val="HPRA_Bulleted_List"/>
    <w:basedOn w:val="HPRAAlphabetBulletedList0"/>
    <w:link w:val="HPRABulletedListChar"/>
    <w:qFormat/>
    <w:rsid w:val="00B029C3"/>
    <w:pPr>
      <w:numPr>
        <w:numId w:val="18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 w:themeColor="accent4"/>
        <w:insideH w:val="single" w:sz="8" w:space="0" w:color="007041" w:themeColor="accent4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0"/>
    <w:link w:val="HPRALowercaseAlphabetBulletListChar"/>
    <w:uiPriority w:val="4"/>
    <w:qFormat/>
    <w:rsid w:val="004A416B"/>
    <w:pPr>
      <w:numPr>
        <w:numId w:val="29"/>
      </w:numPr>
    </w:pPr>
  </w:style>
  <w:style w:type="table" w:styleId="TableGrid">
    <w:name w:val="Table Grid"/>
    <w:basedOn w:val="TableNormal"/>
    <w:uiPriority w:val="59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link w:val="HPRARomanNumeralsBulletedListChar"/>
    <w:uiPriority w:val="4"/>
    <w:qFormat/>
    <w:rsid w:val="00EF68AD"/>
    <w:pPr>
      <w:numPr>
        <w:numId w:val="16"/>
      </w:numPr>
    </w:pPr>
  </w:style>
  <w:style w:type="table" w:customStyle="1" w:styleId="HPRATableBlueHeader">
    <w:name w:val="HPRA_Table_BlueHeader"/>
    <w:basedOn w:val="TableNormal"/>
    <w:uiPriority w:val="99"/>
    <w:rsid w:val="0020621C"/>
    <w:tblPr>
      <w:tblBorders>
        <w:bottom w:val="single" w:sz="4" w:space="0" w:color="707173" w:themeColor="text2"/>
        <w:insideH w:val="single" w:sz="4" w:space="0" w:color="707173" w:themeColor="text2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A416B"/>
    <w:pPr>
      <w:numPr>
        <w:numId w:val="3"/>
      </w:numPr>
    </w:pPr>
  </w:style>
  <w:style w:type="numbering" w:customStyle="1" w:styleId="HPRARomanNumeralsBulletedlist">
    <w:name w:val="HPRA_RomanNumerals_Bulleted list"/>
    <w:uiPriority w:val="99"/>
    <w:rsid w:val="00EF68AD"/>
    <w:pPr>
      <w:numPr>
        <w:numId w:val="4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EF68AD"/>
    <w:pPr>
      <w:numPr>
        <w:numId w:val="7"/>
      </w:numPr>
    </w:pPr>
  </w:style>
  <w:style w:type="character" w:styleId="Hyperlink">
    <w:name w:val="Hyperlink"/>
    <w:aliases w:val="HPRA_Hyperlink_Green"/>
    <w:basedOn w:val="DefaultParagraphFont"/>
    <w:uiPriority w:val="99"/>
    <w:rsid w:val="009868D7"/>
    <w:rPr>
      <w:color w:val="007041" w:themeColor="accent4"/>
      <w:u w:val="single"/>
    </w:rPr>
  </w:style>
  <w:style w:type="numbering" w:customStyle="1" w:styleId="HPRAAlphabetBulletedList">
    <w:name w:val="HPRA_Alphabet_Bulleted List"/>
    <w:uiPriority w:val="99"/>
    <w:rsid w:val="00EF68AD"/>
    <w:pPr>
      <w:numPr>
        <w:numId w:val="5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EF68AD"/>
    <w:pPr>
      <w:numPr>
        <w:numId w:val="11"/>
      </w:numPr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63669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Normal"/>
    <w:qFormat/>
    <w:rsid w:val="004B49A9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customStyle="1" w:styleId="Bulletedlist">
    <w:name w:val="Bulleted list"/>
    <w:basedOn w:val="HPRAAlphabetBulletedList0"/>
    <w:link w:val="BulletedlistChar"/>
    <w:qFormat/>
    <w:rsid w:val="007340E5"/>
    <w:pPr>
      <w:numPr>
        <w:ilvl w:val="1"/>
      </w:numPr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0"/>
    <w:rsid w:val="00EF68AD"/>
    <w:rPr>
      <w:rFonts w:ascii="Segoe UI" w:eastAsia="Segoe UI" w:hAnsi="Segoe UI" w:cs="Segoe UI"/>
      <w:sz w:val="20"/>
      <w:szCs w:val="20"/>
    </w:rPr>
  </w:style>
  <w:style w:type="character" w:customStyle="1" w:styleId="BulletedlistChar">
    <w:name w:val="Bulleted list Char"/>
    <w:basedOn w:val="HPRAAlphabetBulletedListChar"/>
    <w:link w:val="Bulletedlist"/>
    <w:rsid w:val="007340E5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91585E"/>
    <w:pPr>
      <w:numPr>
        <w:numId w:val="32"/>
      </w:numPr>
    </w:pPr>
  </w:style>
  <w:style w:type="numbering" w:customStyle="1" w:styleId="HPRAGreaterIndentedBulletedList">
    <w:name w:val="HPRA Greater Indented Bulleted List"/>
    <w:uiPriority w:val="99"/>
    <w:rsid w:val="00B029C3"/>
    <w:pPr>
      <w:numPr>
        <w:numId w:val="12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B029C3"/>
    <w:pPr>
      <w:numPr>
        <w:numId w:val="17"/>
      </w:numPr>
    </w:pPr>
  </w:style>
  <w:style w:type="numbering" w:customStyle="1" w:styleId="HPRAIndentedBulletedList">
    <w:name w:val="HPRA_Indented Bulleted_List"/>
    <w:uiPriority w:val="99"/>
    <w:rsid w:val="005B614B"/>
    <w:pPr>
      <w:numPr>
        <w:numId w:val="13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91585E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BulletedList0">
    <w:name w:val="HPRA Bulleted List"/>
    <w:basedOn w:val="HPRAMainBodyText"/>
    <w:link w:val="HPRABulletedListChar0"/>
    <w:qFormat/>
    <w:rsid w:val="00BD3BD8"/>
    <w:pPr>
      <w:numPr>
        <w:numId w:val="14"/>
      </w:numPr>
      <w:tabs>
        <w:tab w:val="clear" w:pos="567"/>
      </w:tabs>
      <w:ind w:left="284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CB5381"/>
    <w:pPr>
      <w:spacing w:after="120" w:line="480" w:lineRule="auto"/>
    </w:pPr>
  </w:style>
  <w:style w:type="character" w:customStyle="1" w:styleId="HPRAMainBodyTextChar">
    <w:name w:val="HPRA_MainBodyText Char"/>
    <w:basedOn w:val="DefaultParagraphFont"/>
    <w:link w:val="HPRAMainBodyText"/>
    <w:rsid w:val="00BD3BD8"/>
    <w:rPr>
      <w:rFonts w:ascii="Segoe UI" w:hAnsi="Segoe UI" w:cs="Segoe UI"/>
      <w:sz w:val="20"/>
      <w:szCs w:val="20"/>
    </w:rPr>
  </w:style>
  <w:style w:type="character" w:customStyle="1" w:styleId="HPRABulletedListChar0">
    <w:name w:val="HPRA Bulleted List Char"/>
    <w:basedOn w:val="HPRAMainBodyTextChar"/>
    <w:link w:val="HPRABulletedList0"/>
    <w:rsid w:val="00BD3BD8"/>
    <w:rPr>
      <w:rFonts w:ascii="Segoe UI" w:hAnsi="Segoe UI" w:cs="Segoe U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B5381"/>
  </w:style>
  <w:style w:type="paragraph" w:customStyle="1" w:styleId="HPRAIndentedBulletedlist1">
    <w:name w:val="HPRA Indented Bulleted list"/>
    <w:basedOn w:val="Normal"/>
    <w:link w:val="HPRAIndentedBulletedlistChar"/>
    <w:qFormat/>
    <w:rsid w:val="005B614B"/>
    <w:pPr>
      <w:ind w:left="284" w:hanging="284"/>
    </w:pPr>
    <w:rPr>
      <w:rFonts w:ascii="Segoe UI" w:hAnsi="Segoe UI" w:cs="Segoe UI"/>
      <w:sz w:val="20"/>
      <w:szCs w:val="20"/>
    </w:rPr>
  </w:style>
  <w:style w:type="character" w:customStyle="1" w:styleId="HPRAIndentedBulletedlistChar">
    <w:name w:val="HPRA Indented Bulleted list Char"/>
    <w:basedOn w:val="DefaultParagraphFont"/>
    <w:link w:val="HPRAIndentedBulletedlist1"/>
    <w:rsid w:val="005B614B"/>
    <w:rPr>
      <w:rFonts w:ascii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A416B"/>
    <w:rPr>
      <w:rFonts w:ascii="Segoe UI" w:eastAsia="Segoe UI" w:hAnsi="Segoe UI" w:cs="Segoe UI"/>
      <w:sz w:val="20"/>
      <w:szCs w:val="20"/>
    </w:rPr>
  </w:style>
  <w:style w:type="character" w:customStyle="1" w:styleId="HPRARomanNumeralsBulletedListChar">
    <w:name w:val="HPRA_RomanNumerals_Bulleted_List Char"/>
    <w:basedOn w:val="HPRALowercaseAlphabetBulletListChar"/>
    <w:link w:val="HPRARomanNumeralsBulletedList0"/>
    <w:uiPriority w:val="4"/>
    <w:rsid w:val="005B614B"/>
    <w:rPr>
      <w:rFonts w:ascii="Segoe UI" w:eastAsia="Segoe UI" w:hAnsi="Segoe UI" w:cs="Segoe UI"/>
      <w:sz w:val="20"/>
      <w:szCs w:val="20"/>
    </w:rPr>
  </w:style>
  <w:style w:type="numbering" w:customStyle="1" w:styleId="HPRAIndentedBulletedlist0">
    <w:name w:val="HPRA_Indented Bulleted list"/>
    <w:uiPriority w:val="99"/>
    <w:rsid w:val="0091585E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edvigilance@hpra.i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E7230A-F449-469E-A0E1-5BA5EDCC3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Submissions of risk minimisation and educational tools and materials by MAHs</dc:title>
  <dc:subject/>
  <dc:creator/>
  <cp:keywords/>
  <dc:description/>
  <cp:lastModifiedBy/>
  <cp:revision>1</cp:revision>
  <dcterms:created xsi:type="dcterms:W3CDTF">2014-12-08T12:13:00Z</dcterms:created>
  <dcterms:modified xsi:type="dcterms:W3CDTF">2026-03-10T13:32:00Z</dcterms:modified>
</cp:coreProperties>
</file>