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0ABF" w14:textId="77777777" w:rsidR="00F15131" w:rsidRDefault="00F15131" w:rsidP="00F15131">
      <w:pPr>
        <w:tabs>
          <w:tab w:val="center" w:pos="4680"/>
        </w:tabs>
        <w:spacing w:line="240" w:lineRule="atLeast"/>
        <w:jc w:val="center"/>
        <w:rPr>
          <w:rFonts w:ascii="Times New Roman" w:hAnsi="Times New Roman"/>
          <w:b/>
          <w:szCs w:val="22"/>
        </w:rPr>
      </w:pPr>
      <w:r>
        <w:rPr>
          <w:rFonts w:ascii="Times New Roman" w:hAnsi="Times New Roman"/>
          <w:b/>
          <w:szCs w:val="22"/>
        </w:rPr>
        <w:t>Package leaflet: Information for the user</w:t>
      </w:r>
    </w:p>
    <w:p w14:paraId="3F911921" w14:textId="77777777" w:rsidR="00F15131" w:rsidRDefault="00F15131" w:rsidP="00F15131">
      <w:pPr>
        <w:pStyle w:val="Heading1"/>
        <w:tabs>
          <w:tab w:val="center" w:pos="4104"/>
          <w:tab w:val="right" w:pos="8208"/>
        </w:tabs>
        <w:ind w:left="0"/>
        <w:jc w:val="left"/>
        <w:rPr>
          <w:sz w:val="24"/>
        </w:rPr>
      </w:pPr>
    </w:p>
    <w:p w14:paraId="3C7DD55D" w14:textId="77777777" w:rsidR="00F15131" w:rsidRPr="009D4A75" w:rsidRDefault="00F15131" w:rsidP="008713B5">
      <w:pPr>
        <w:autoSpaceDE w:val="0"/>
        <w:autoSpaceDN w:val="0"/>
        <w:adjustRightInd w:val="0"/>
        <w:ind w:left="2835"/>
        <w:rPr>
          <w:rFonts w:ascii="Times New Roman" w:hAnsi="Times New Roman"/>
          <w:szCs w:val="22"/>
        </w:rPr>
      </w:pPr>
      <w:r>
        <w:rPr>
          <w:rFonts w:ascii="Times New Roman" w:hAnsi="Times New Roman"/>
          <w:szCs w:val="22"/>
        </w:rPr>
        <w:t>ARCOXIA</w:t>
      </w:r>
      <w:r w:rsidRPr="00322A17">
        <w:rPr>
          <w:rFonts w:ascii="Times New Roman" w:hAnsi="Times New Roman"/>
          <w:szCs w:val="22"/>
          <w:vertAlign w:val="superscript"/>
        </w:rPr>
        <w:t>®</w:t>
      </w:r>
      <w:r w:rsidRPr="009D4A75">
        <w:rPr>
          <w:rFonts w:ascii="Times New Roman" w:hAnsi="Times New Roman"/>
          <w:szCs w:val="22"/>
        </w:rPr>
        <w:t xml:space="preserve"> 30 mg film-coated tablets</w:t>
      </w:r>
    </w:p>
    <w:p w14:paraId="426F2A79" w14:textId="77777777" w:rsidR="00F15131" w:rsidRPr="009D4A75" w:rsidRDefault="00F15131" w:rsidP="008713B5">
      <w:pPr>
        <w:autoSpaceDE w:val="0"/>
        <w:autoSpaceDN w:val="0"/>
        <w:adjustRightInd w:val="0"/>
        <w:ind w:left="2835"/>
        <w:rPr>
          <w:rFonts w:ascii="Times New Roman" w:hAnsi="Times New Roman"/>
          <w:szCs w:val="22"/>
        </w:rPr>
      </w:pPr>
      <w:r>
        <w:rPr>
          <w:rFonts w:ascii="Times New Roman" w:hAnsi="Times New Roman"/>
          <w:szCs w:val="22"/>
        </w:rPr>
        <w:t>ARCOXIA</w:t>
      </w:r>
      <w:r w:rsidRPr="00322A17">
        <w:rPr>
          <w:rFonts w:ascii="Times New Roman" w:hAnsi="Times New Roman"/>
          <w:szCs w:val="22"/>
          <w:vertAlign w:val="superscript"/>
        </w:rPr>
        <w:t>®</w:t>
      </w:r>
      <w:r w:rsidRPr="009D4A75">
        <w:rPr>
          <w:rFonts w:ascii="Times New Roman" w:hAnsi="Times New Roman"/>
          <w:szCs w:val="22"/>
        </w:rPr>
        <w:t xml:space="preserve"> 60 mg film-coated tablets</w:t>
      </w:r>
    </w:p>
    <w:p w14:paraId="3DBD4E0E" w14:textId="77777777" w:rsidR="00F15131" w:rsidRPr="009D4A75" w:rsidRDefault="00F15131" w:rsidP="008713B5">
      <w:pPr>
        <w:autoSpaceDE w:val="0"/>
        <w:autoSpaceDN w:val="0"/>
        <w:adjustRightInd w:val="0"/>
        <w:ind w:left="2835"/>
        <w:rPr>
          <w:rFonts w:ascii="Times New Roman" w:hAnsi="Times New Roman"/>
          <w:szCs w:val="22"/>
        </w:rPr>
      </w:pPr>
      <w:r>
        <w:rPr>
          <w:rFonts w:ascii="Times New Roman" w:hAnsi="Times New Roman"/>
          <w:szCs w:val="22"/>
        </w:rPr>
        <w:t>ARCOXIA</w:t>
      </w:r>
      <w:r w:rsidRPr="00322A17">
        <w:rPr>
          <w:rFonts w:ascii="Times New Roman" w:hAnsi="Times New Roman"/>
          <w:szCs w:val="22"/>
          <w:vertAlign w:val="superscript"/>
        </w:rPr>
        <w:t>®</w:t>
      </w:r>
      <w:r w:rsidRPr="009D4A75">
        <w:rPr>
          <w:rFonts w:ascii="Times New Roman" w:hAnsi="Times New Roman"/>
          <w:szCs w:val="22"/>
        </w:rPr>
        <w:t xml:space="preserve"> 90 mg film-coated tablets</w:t>
      </w:r>
    </w:p>
    <w:p w14:paraId="226850B8" w14:textId="77777777" w:rsidR="00F15131" w:rsidRPr="009D4A75" w:rsidRDefault="00F15131" w:rsidP="008713B5">
      <w:pPr>
        <w:tabs>
          <w:tab w:val="left" w:pos="2835"/>
        </w:tabs>
        <w:autoSpaceDE w:val="0"/>
        <w:autoSpaceDN w:val="0"/>
        <w:adjustRightInd w:val="0"/>
        <w:ind w:left="2835"/>
        <w:rPr>
          <w:rFonts w:ascii="Times New Roman" w:hAnsi="Times New Roman"/>
          <w:szCs w:val="22"/>
        </w:rPr>
      </w:pPr>
      <w:r>
        <w:rPr>
          <w:rFonts w:ascii="Times New Roman" w:hAnsi="Times New Roman"/>
          <w:szCs w:val="22"/>
        </w:rPr>
        <w:t>ARCOXIA</w:t>
      </w:r>
      <w:r w:rsidRPr="00322A17">
        <w:rPr>
          <w:rFonts w:ascii="Times New Roman" w:hAnsi="Times New Roman"/>
          <w:szCs w:val="22"/>
          <w:vertAlign w:val="superscript"/>
        </w:rPr>
        <w:t>®</w:t>
      </w:r>
      <w:r w:rsidRPr="009D4A75">
        <w:rPr>
          <w:rFonts w:ascii="Times New Roman" w:hAnsi="Times New Roman"/>
          <w:szCs w:val="22"/>
        </w:rPr>
        <w:t xml:space="preserve"> 120 mg film-coated tablets</w:t>
      </w:r>
    </w:p>
    <w:p w14:paraId="16ED7053" w14:textId="77777777" w:rsidR="00F15131" w:rsidRDefault="00F15131" w:rsidP="00F15131">
      <w:pPr>
        <w:autoSpaceDE w:val="0"/>
        <w:autoSpaceDN w:val="0"/>
        <w:adjustRightInd w:val="0"/>
        <w:rPr>
          <w:rFonts w:ascii="TimesNewRomanPSMT" w:hAnsi="TimesNewRomanPSMT" w:cs="TimesNewRomanPSMT"/>
          <w:color w:val="000000"/>
          <w:sz w:val="20"/>
        </w:rPr>
      </w:pPr>
    </w:p>
    <w:p w14:paraId="2DFACC96" w14:textId="05569D49" w:rsidR="00F15131" w:rsidRPr="009D4A75" w:rsidRDefault="00A17B76" w:rsidP="00F15131">
      <w:pPr>
        <w:autoSpaceDE w:val="0"/>
        <w:autoSpaceDN w:val="0"/>
        <w:adjustRightInd w:val="0"/>
        <w:jc w:val="center"/>
        <w:rPr>
          <w:rFonts w:ascii="Times New Roman" w:hAnsi="Times New Roman"/>
          <w:szCs w:val="22"/>
        </w:rPr>
      </w:pPr>
      <w:r>
        <w:rPr>
          <w:rFonts w:ascii="Times New Roman" w:hAnsi="Times New Roman"/>
          <w:szCs w:val="22"/>
        </w:rPr>
        <w:t>e</w:t>
      </w:r>
      <w:r w:rsidR="00F15131" w:rsidRPr="009D4A75">
        <w:rPr>
          <w:rFonts w:ascii="Times New Roman" w:hAnsi="Times New Roman"/>
          <w:szCs w:val="22"/>
        </w:rPr>
        <w:t>toricoxib</w:t>
      </w:r>
    </w:p>
    <w:p w14:paraId="09876552" w14:textId="77777777" w:rsidR="00F15131" w:rsidRDefault="00F15131" w:rsidP="00F15131">
      <w:pPr>
        <w:jc w:val="both"/>
        <w:rPr>
          <w:rFonts w:ascii="Times New Roman" w:hAnsi="Times New Roman"/>
          <w:b/>
        </w:rPr>
      </w:pPr>
    </w:p>
    <w:p w14:paraId="2A46B190" w14:textId="77777777" w:rsidR="00F15131" w:rsidRDefault="00F15131" w:rsidP="00F15131">
      <w:pPr>
        <w:jc w:val="both"/>
        <w:rPr>
          <w:rFonts w:ascii="Times New Roman" w:hAnsi="Times New Roman"/>
          <w:b/>
        </w:rPr>
      </w:pPr>
      <w:r>
        <w:rPr>
          <w:rFonts w:ascii="Times New Roman" w:hAnsi="Times New Roman"/>
          <w:b/>
        </w:rPr>
        <w:t xml:space="preserve">Read </w:t>
      </w:r>
      <w:proofErr w:type="gramStart"/>
      <w:r>
        <w:rPr>
          <w:rFonts w:ascii="Times New Roman" w:hAnsi="Times New Roman"/>
          <w:b/>
        </w:rPr>
        <w:t>all of</w:t>
      </w:r>
      <w:proofErr w:type="gramEnd"/>
      <w:r>
        <w:rPr>
          <w:rFonts w:ascii="Times New Roman" w:hAnsi="Times New Roman"/>
          <w:b/>
        </w:rPr>
        <w:t xml:space="preserve"> this leaflet carefully before you start taking this medicine because it contains important information for you. </w:t>
      </w:r>
    </w:p>
    <w:p w14:paraId="7516B2AF" w14:textId="77777777" w:rsidR="00F15131" w:rsidRDefault="00F15131" w:rsidP="00F15131">
      <w:pPr>
        <w:numPr>
          <w:ilvl w:val="0"/>
          <w:numId w:val="1"/>
        </w:numPr>
        <w:tabs>
          <w:tab w:val="clear" w:pos="360"/>
        </w:tabs>
        <w:ind w:left="426" w:hanging="426"/>
        <w:jc w:val="both"/>
        <w:rPr>
          <w:rFonts w:ascii="Times New Roman" w:hAnsi="Times New Roman"/>
        </w:rPr>
      </w:pPr>
      <w:r>
        <w:rPr>
          <w:rFonts w:ascii="Times New Roman" w:hAnsi="Times New Roman"/>
        </w:rPr>
        <w:t>Keep this leaflet. You may need to read it again.</w:t>
      </w:r>
    </w:p>
    <w:p w14:paraId="02D1C775" w14:textId="77777777" w:rsidR="00F15131" w:rsidRDefault="00F15131" w:rsidP="00F15131">
      <w:pPr>
        <w:numPr>
          <w:ilvl w:val="0"/>
          <w:numId w:val="1"/>
        </w:numPr>
        <w:tabs>
          <w:tab w:val="clear" w:pos="360"/>
        </w:tabs>
        <w:ind w:left="426" w:hanging="426"/>
        <w:jc w:val="both"/>
        <w:rPr>
          <w:rFonts w:ascii="Times New Roman" w:hAnsi="Times New Roman"/>
        </w:rPr>
      </w:pPr>
      <w:r>
        <w:rPr>
          <w:rFonts w:ascii="Times New Roman" w:hAnsi="Times New Roman"/>
        </w:rPr>
        <w:t>If you have any further questions, ask your doctor or pharmacist.</w:t>
      </w:r>
    </w:p>
    <w:p w14:paraId="44DD8BED" w14:textId="77777777" w:rsidR="00F15131" w:rsidRPr="005D2D00" w:rsidRDefault="00F15131" w:rsidP="00F15131">
      <w:pPr>
        <w:numPr>
          <w:ilvl w:val="0"/>
          <w:numId w:val="1"/>
        </w:numPr>
        <w:tabs>
          <w:tab w:val="clear" w:pos="360"/>
        </w:tabs>
        <w:ind w:left="426" w:hanging="426"/>
        <w:jc w:val="both"/>
        <w:rPr>
          <w:rFonts w:ascii="Times New Roman" w:hAnsi="Times New Roman"/>
        </w:rPr>
      </w:pPr>
      <w:r>
        <w:rPr>
          <w:rFonts w:ascii="Times New Roman" w:hAnsi="Times New Roman"/>
        </w:rPr>
        <w:t>This medicine has been prescribed for you only. Do not pass it on to others. It may harm them, even if their signs of illness are the same as yours.</w:t>
      </w:r>
    </w:p>
    <w:p w14:paraId="024DD454" w14:textId="77777777" w:rsidR="00F15131" w:rsidRDefault="00F15131" w:rsidP="00F15131">
      <w:pPr>
        <w:numPr>
          <w:ilvl w:val="0"/>
          <w:numId w:val="1"/>
        </w:numPr>
        <w:tabs>
          <w:tab w:val="clear" w:pos="360"/>
        </w:tabs>
        <w:ind w:left="426" w:hanging="426"/>
        <w:jc w:val="both"/>
        <w:rPr>
          <w:rFonts w:ascii="Times New Roman" w:hAnsi="Times New Roman"/>
        </w:rPr>
      </w:pPr>
      <w:r w:rsidRPr="00135052">
        <w:rPr>
          <w:rFonts w:ascii="Times New Roman" w:hAnsi="Times New Roman"/>
        </w:rPr>
        <w:t xml:space="preserve">If </w:t>
      </w:r>
      <w:r w:rsidRPr="005D2D00">
        <w:rPr>
          <w:rFonts w:ascii="Times New Roman" w:hAnsi="Times New Roman"/>
        </w:rPr>
        <w:t>you get any side effects, talk to your doctor or pharmacist. This includes any possible side effects not listed in this leaflet</w:t>
      </w:r>
      <w:r>
        <w:rPr>
          <w:rFonts w:ascii="Times New Roman" w:hAnsi="Times New Roman"/>
        </w:rPr>
        <w:t>. See section 4.</w:t>
      </w:r>
    </w:p>
    <w:p w14:paraId="7ED73ABB" w14:textId="77777777" w:rsidR="00F15131" w:rsidRPr="00135052" w:rsidRDefault="00F15131" w:rsidP="00F15131">
      <w:pPr>
        <w:tabs>
          <w:tab w:val="left" w:pos="440"/>
        </w:tabs>
        <w:jc w:val="both"/>
        <w:rPr>
          <w:rFonts w:ascii="Times New Roman" w:hAnsi="Times New Roman"/>
        </w:rPr>
      </w:pPr>
    </w:p>
    <w:p w14:paraId="21F51C30" w14:textId="77777777" w:rsidR="00F15131" w:rsidRDefault="00F15131" w:rsidP="00F15131">
      <w:pPr>
        <w:jc w:val="both"/>
        <w:rPr>
          <w:rFonts w:ascii="Times New Roman" w:hAnsi="Times New Roman"/>
          <w:b/>
        </w:rPr>
      </w:pPr>
      <w:r>
        <w:rPr>
          <w:rFonts w:ascii="Times New Roman" w:hAnsi="Times New Roman"/>
          <w:b/>
        </w:rPr>
        <w:t xml:space="preserve">What is in this </w:t>
      </w:r>
      <w:proofErr w:type="gramStart"/>
      <w:r>
        <w:rPr>
          <w:rFonts w:ascii="Times New Roman" w:hAnsi="Times New Roman"/>
          <w:b/>
        </w:rPr>
        <w:t>leaflet</w:t>
      </w:r>
      <w:proofErr w:type="gramEnd"/>
    </w:p>
    <w:p w14:paraId="53471868" w14:textId="77777777" w:rsidR="00F15131" w:rsidRDefault="00F15131" w:rsidP="00F15131">
      <w:pPr>
        <w:ind w:left="426" w:hanging="426"/>
        <w:jc w:val="both"/>
        <w:rPr>
          <w:rFonts w:ascii="Times New Roman" w:hAnsi="Times New Roman"/>
        </w:rPr>
      </w:pPr>
      <w:r>
        <w:rPr>
          <w:rFonts w:ascii="Times New Roman" w:hAnsi="Times New Roman"/>
        </w:rPr>
        <w:t>1.</w:t>
      </w:r>
      <w:r>
        <w:rPr>
          <w:rFonts w:ascii="Times New Roman" w:hAnsi="Times New Roman"/>
        </w:rPr>
        <w:tab/>
        <w:t xml:space="preserve">What </w:t>
      </w: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is and what it is used for</w:t>
      </w:r>
    </w:p>
    <w:p w14:paraId="698025BF" w14:textId="77777777" w:rsidR="00F15131" w:rsidRDefault="00F15131" w:rsidP="00F15131">
      <w:pPr>
        <w:ind w:left="426" w:hanging="426"/>
        <w:jc w:val="both"/>
        <w:rPr>
          <w:rFonts w:ascii="Times New Roman" w:hAnsi="Times New Roman"/>
        </w:rPr>
      </w:pPr>
      <w:r>
        <w:rPr>
          <w:rFonts w:ascii="Times New Roman" w:hAnsi="Times New Roman"/>
        </w:rPr>
        <w:t>2.</w:t>
      </w:r>
      <w:r>
        <w:rPr>
          <w:rFonts w:ascii="Times New Roman" w:hAnsi="Times New Roman"/>
        </w:rPr>
        <w:tab/>
        <w:t xml:space="preserve">What you need to know before you take </w:t>
      </w:r>
      <w:r>
        <w:rPr>
          <w:rFonts w:ascii="Times New Roman" w:hAnsi="Times New Roman"/>
          <w:szCs w:val="22"/>
        </w:rPr>
        <w:t>ARCOXIA</w:t>
      </w:r>
    </w:p>
    <w:p w14:paraId="7434F3AA" w14:textId="77777777" w:rsidR="00F15131" w:rsidRDefault="00F15131" w:rsidP="00F15131">
      <w:pPr>
        <w:ind w:left="426" w:hanging="426"/>
        <w:jc w:val="both"/>
        <w:rPr>
          <w:rFonts w:ascii="Times New Roman" w:hAnsi="Times New Roman"/>
        </w:rPr>
      </w:pPr>
      <w:r>
        <w:rPr>
          <w:rFonts w:ascii="Times New Roman" w:hAnsi="Times New Roman"/>
        </w:rPr>
        <w:t>3.</w:t>
      </w:r>
      <w:r>
        <w:rPr>
          <w:rFonts w:ascii="Times New Roman" w:hAnsi="Times New Roman"/>
        </w:rPr>
        <w:tab/>
        <w:t xml:space="preserve">How to take </w:t>
      </w:r>
      <w:r>
        <w:rPr>
          <w:rFonts w:ascii="Times New Roman" w:hAnsi="Times New Roman"/>
          <w:szCs w:val="22"/>
        </w:rPr>
        <w:t>ARCOXIA</w:t>
      </w:r>
    </w:p>
    <w:p w14:paraId="2E74B473" w14:textId="77777777" w:rsidR="00F15131" w:rsidRDefault="00F15131" w:rsidP="00F15131">
      <w:pPr>
        <w:ind w:left="426" w:hanging="426"/>
        <w:jc w:val="both"/>
        <w:rPr>
          <w:rFonts w:ascii="Times New Roman" w:hAnsi="Times New Roman"/>
        </w:rPr>
      </w:pPr>
      <w:r>
        <w:rPr>
          <w:rFonts w:ascii="Times New Roman" w:hAnsi="Times New Roman"/>
        </w:rPr>
        <w:t>4.</w:t>
      </w:r>
      <w:r>
        <w:rPr>
          <w:rFonts w:ascii="Times New Roman" w:hAnsi="Times New Roman"/>
        </w:rPr>
        <w:tab/>
        <w:t>Possible side effects</w:t>
      </w:r>
    </w:p>
    <w:p w14:paraId="4E3B64A3" w14:textId="77777777" w:rsidR="00F15131" w:rsidRDefault="00F15131" w:rsidP="00F15131">
      <w:pPr>
        <w:ind w:left="426" w:hanging="426"/>
        <w:jc w:val="both"/>
        <w:rPr>
          <w:rFonts w:ascii="Times New Roman" w:hAnsi="Times New Roman"/>
        </w:rPr>
      </w:pPr>
      <w:r>
        <w:rPr>
          <w:rFonts w:ascii="Times New Roman" w:hAnsi="Times New Roman"/>
        </w:rPr>
        <w:t>5.</w:t>
      </w:r>
      <w:r>
        <w:rPr>
          <w:rFonts w:ascii="Times New Roman" w:hAnsi="Times New Roman"/>
        </w:rPr>
        <w:tab/>
        <w:t xml:space="preserve">How to store </w:t>
      </w:r>
      <w:r>
        <w:rPr>
          <w:rFonts w:ascii="Times New Roman" w:hAnsi="Times New Roman"/>
          <w:szCs w:val="22"/>
        </w:rPr>
        <w:t>ARCOXIA</w:t>
      </w:r>
    </w:p>
    <w:p w14:paraId="57909848" w14:textId="77777777" w:rsidR="00F15131" w:rsidRDefault="00F15131" w:rsidP="00F15131">
      <w:pPr>
        <w:ind w:left="426" w:hanging="426"/>
        <w:jc w:val="both"/>
        <w:rPr>
          <w:rFonts w:ascii="Times New Roman" w:hAnsi="Times New Roman"/>
        </w:rPr>
      </w:pPr>
      <w:r>
        <w:rPr>
          <w:rFonts w:ascii="Times New Roman" w:hAnsi="Times New Roman"/>
        </w:rPr>
        <w:t>6.</w:t>
      </w:r>
      <w:r>
        <w:rPr>
          <w:rFonts w:ascii="Times New Roman" w:hAnsi="Times New Roman"/>
        </w:rPr>
        <w:tab/>
        <w:t>Contents of the pack and other information</w:t>
      </w:r>
    </w:p>
    <w:p w14:paraId="612EDE8B" w14:textId="77777777" w:rsidR="00F15131" w:rsidRDefault="00F15131" w:rsidP="00F15131">
      <w:pPr>
        <w:jc w:val="both"/>
        <w:rPr>
          <w:rFonts w:ascii="Times New Roman" w:hAnsi="Times New Roman"/>
          <w:b/>
          <w:szCs w:val="22"/>
        </w:rPr>
      </w:pPr>
    </w:p>
    <w:p w14:paraId="5E1C52E9" w14:textId="77777777" w:rsidR="00F15131" w:rsidRDefault="00F15131" w:rsidP="00F15131">
      <w:pPr>
        <w:jc w:val="both"/>
        <w:rPr>
          <w:rFonts w:ascii="Times New Roman" w:hAnsi="Times New Roman"/>
          <w:b/>
          <w:szCs w:val="22"/>
        </w:rPr>
      </w:pPr>
    </w:p>
    <w:p w14:paraId="7FA59B5E" w14:textId="77777777" w:rsidR="00F15131" w:rsidRDefault="00F15131" w:rsidP="00F15131">
      <w:pPr>
        <w:jc w:val="both"/>
        <w:rPr>
          <w:rFonts w:ascii="Times New Roman" w:hAnsi="Times New Roman"/>
          <w:b/>
          <w:sz w:val="24"/>
        </w:rPr>
      </w:pPr>
      <w:r>
        <w:rPr>
          <w:rFonts w:ascii="Times New Roman" w:hAnsi="Times New Roman"/>
          <w:b/>
          <w:szCs w:val="22"/>
        </w:rPr>
        <w:t xml:space="preserve">1. </w:t>
      </w:r>
      <w:r>
        <w:rPr>
          <w:rFonts w:ascii="Times New Roman" w:hAnsi="Times New Roman"/>
          <w:b/>
          <w:sz w:val="24"/>
        </w:rPr>
        <w:t>What ARCOXIA is and what it is used for</w:t>
      </w:r>
    </w:p>
    <w:p w14:paraId="0F46667A" w14:textId="77777777" w:rsidR="00F15131" w:rsidRDefault="00F15131" w:rsidP="00F15131">
      <w:pPr>
        <w:jc w:val="both"/>
        <w:rPr>
          <w:rFonts w:ascii="Times New Roman" w:hAnsi="Times New Roman"/>
          <w:b/>
        </w:rPr>
      </w:pPr>
    </w:p>
    <w:p w14:paraId="1AD61D94" w14:textId="77777777" w:rsidR="00F15131" w:rsidRDefault="00F15131" w:rsidP="00F15131">
      <w:pPr>
        <w:jc w:val="both"/>
        <w:rPr>
          <w:rFonts w:ascii="Times New Roman" w:hAnsi="Times New Roman"/>
          <w:b/>
        </w:rPr>
      </w:pPr>
      <w:r>
        <w:rPr>
          <w:rFonts w:ascii="Times New Roman" w:hAnsi="Times New Roman"/>
          <w:b/>
        </w:rPr>
        <w:t>What is ARCOXIA?</w:t>
      </w:r>
    </w:p>
    <w:p w14:paraId="233986A4" w14:textId="77777777" w:rsidR="00F15131" w:rsidRDefault="00F15131" w:rsidP="00F15131">
      <w:pPr>
        <w:numPr>
          <w:ilvl w:val="0"/>
          <w:numId w:val="2"/>
        </w:numPr>
        <w:tabs>
          <w:tab w:val="clear" w:pos="1005"/>
          <w:tab w:val="num" w:pos="440"/>
        </w:tabs>
        <w:ind w:left="440" w:hanging="440"/>
        <w:jc w:val="both"/>
        <w:rPr>
          <w:rFonts w:ascii="Times New Roman" w:hAnsi="Times New Roman"/>
        </w:rPr>
      </w:pPr>
      <w:r>
        <w:rPr>
          <w:rFonts w:ascii="Times New Roman" w:hAnsi="Times New Roman"/>
          <w:szCs w:val="22"/>
        </w:rPr>
        <w:t>ARCOXIA contains the active substance etoricoxib. ARCOXIA</w:t>
      </w:r>
      <w:r>
        <w:rPr>
          <w:rFonts w:ascii="TimesNewRomanPSMT" w:hAnsi="TimesNewRomanPSMT" w:cs="TimesNewRomanPSMT"/>
          <w:sz w:val="21"/>
          <w:szCs w:val="21"/>
        </w:rPr>
        <w:t xml:space="preserve"> </w:t>
      </w:r>
      <w:r>
        <w:rPr>
          <w:rFonts w:ascii="Times New Roman" w:hAnsi="Times New Roman"/>
        </w:rPr>
        <w:t>is one of a group of medicines called selective COX-2 inhibitors. These belong to a family of medicines called non-steroidal anti-inflammatory drugs (NSAIDs).</w:t>
      </w:r>
    </w:p>
    <w:p w14:paraId="70EF0D2E" w14:textId="77777777" w:rsidR="00F15131" w:rsidRDefault="00F15131" w:rsidP="00F15131">
      <w:pPr>
        <w:jc w:val="both"/>
        <w:rPr>
          <w:rFonts w:ascii="Times New Roman" w:hAnsi="Times New Roman"/>
        </w:rPr>
      </w:pPr>
    </w:p>
    <w:p w14:paraId="1DD9821E" w14:textId="77777777" w:rsidR="00F15131" w:rsidRPr="004E046D" w:rsidRDefault="00F15131" w:rsidP="00F15131">
      <w:pPr>
        <w:jc w:val="both"/>
        <w:rPr>
          <w:rFonts w:ascii="Times New Roman" w:hAnsi="Times New Roman"/>
          <w:b/>
        </w:rPr>
      </w:pPr>
      <w:r w:rsidRPr="004E046D">
        <w:rPr>
          <w:rFonts w:ascii="Times New Roman" w:hAnsi="Times New Roman"/>
          <w:b/>
        </w:rPr>
        <w:t>What is ARCOXIA used for?</w:t>
      </w:r>
    </w:p>
    <w:p w14:paraId="3C617BA9" w14:textId="77777777" w:rsidR="00F15131" w:rsidRDefault="00F15131" w:rsidP="00F15131">
      <w:pPr>
        <w:numPr>
          <w:ilvl w:val="0"/>
          <w:numId w:val="2"/>
        </w:numPr>
        <w:tabs>
          <w:tab w:val="clear" w:pos="1005"/>
          <w:tab w:val="num" w:pos="440"/>
        </w:tabs>
        <w:ind w:left="440" w:hanging="440"/>
        <w:jc w:val="both"/>
        <w:rPr>
          <w:rFonts w:ascii="Times New Roman" w:hAnsi="Times New Roman"/>
        </w:rPr>
      </w:pPr>
      <w:r>
        <w:rPr>
          <w:rFonts w:ascii="Times New Roman" w:hAnsi="Times New Roman"/>
          <w:szCs w:val="22"/>
        </w:rPr>
        <w:t>ARCOXIA</w:t>
      </w:r>
      <w:r>
        <w:rPr>
          <w:rFonts w:ascii="TimesNewRomanPSMT" w:hAnsi="TimesNewRomanPSMT" w:cs="TimesNewRomanPSMT"/>
          <w:sz w:val="21"/>
          <w:szCs w:val="21"/>
        </w:rPr>
        <w:t xml:space="preserve"> </w:t>
      </w:r>
      <w:r>
        <w:rPr>
          <w:rFonts w:ascii="Times New Roman" w:hAnsi="Times New Roman"/>
        </w:rPr>
        <w:t xml:space="preserve">helps to reduce the pain and swelling (inflammation) in the joints and muscles of people 16 years of age and older with osteoarthritis, rheumatoid arthritis, ankylosing </w:t>
      </w:r>
      <w:proofErr w:type="gramStart"/>
      <w:r>
        <w:rPr>
          <w:rFonts w:ascii="Times New Roman" w:hAnsi="Times New Roman"/>
        </w:rPr>
        <w:t>spondylitis</w:t>
      </w:r>
      <w:proofErr w:type="gramEnd"/>
      <w:r>
        <w:rPr>
          <w:rFonts w:ascii="Times New Roman" w:hAnsi="Times New Roman"/>
        </w:rPr>
        <w:t xml:space="preserve"> and gout.</w:t>
      </w:r>
    </w:p>
    <w:p w14:paraId="02D1D62B" w14:textId="66DC9C22" w:rsidR="00F15131" w:rsidRPr="00D85628" w:rsidRDefault="00F15131" w:rsidP="00F15131">
      <w:pPr>
        <w:numPr>
          <w:ilvl w:val="0"/>
          <w:numId w:val="2"/>
        </w:numPr>
        <w:tabs>
          <w:tab w:val="clear" w:pos="1005"/>
          <w:tab w:val="num" w:pos="440"/>
        </w:tabs>
        <w:ind w:left="440" w:hanging="440"/>
        <w:jc w:val="both"/>
        <w:rPr>
          <w:rFonts w:ascii="Times New Roman" w:hAnsi="Times New Roman"/>
          <w:b/>
          <w:szCs w:val="22"/>
        </w:rPr>
      </w:pPr>
      <w:r>
        <w:rPr>
          <w:rFonts w:ascii="Times New Roman" w:hAnsi="Times New Roman"/>
          <w:szCs w:val="22"/>
        </w:rPr>
        <w:t>ARCOXIA</w:t>
      </w:r>
      <w:r w:rsidRPr="00D85628">
        <w:rPr>
          <w:rFonts w:ascii="Times New Roman" w:hAnsi="Times New Roman"/>
          <w:szCs w:val="22"/>
        </w:rPr>
        <w:t xml:space="preserve"> is also used for the short</w:t>
      </w:r>
      <w:r w:rsidR="00A17B76">
        <w:rPr>
          <w:rFonts w:ascii="Times New Roman" w:hAnsi="Times New Roman"/>
          <w:szCs w:val="22"/>
        </w:rPr>
        <w:t>-</w:t>
      </w:r>
      <w:r w:rsidRPr="00D85628">
        <w:rPr>
          <w:rFonts w:ascii="Times New Roman" w:hAnsi="Times New Roman"/>
          <w:szCs w:val="22"/>
        </w:rPr>
        <w:t>term treatment of moderate pain after dental surgery</w:t>
      </w:r>
      <w:r>
        <w:rPr>
          <w:rFonts w:ascii="Times New Roman" w:hAnsi="Times New Roman"/>
          <w:szCs w:val="22"/>
        </w:rPr>
        <w:t xml:space="preserve"> in people 16 years of age and older</w:t>
      </w:r>
      <w:r w:rsidRPr="00D85628">
        <w:rPr>
          <w:rFonts w:ascii="Times New Roman" w:hAnsi="Times New Roman"/>
          <w:szCs w:val="22"/>
        </w:rPr>
        <w:t>.</w:t>
      </w:r>
    </w:p>
    <w:p w14:paraId="4711E5F2" w14:textId="77777777" w:rsidR="00F15131" w:rsidRDefault="00F15131" w:rsidP="00F15131">
      <w:pPr>
        <w:jc w:val="both"/>
        <w:rPr>
          <w:rFonts w:ascii="Times New Roman" w:hAnsi="Times New Roman"/>
          <w:b/>
          <w:szCs w:val="22"/>
        </w:rPr>
      </w:pPr>
    </w:p>
    <w:p w14:paraId="14AF42D8" w14:textId="77777777" w:rsidR="00F15131" w:rsidRDefault="00F15131" w:rsidP="00F15131">
      <w:pPr>
        <w:jc w:val="both"/>
        <w:rPr>
          <w:rFonts w:ascii="Times New Roman" w:hAnsi="Times New Roman"/>
        </w:rPr>
      </w:pPr>
      <w:r>
        <w:rPr>
          <w:rFonts w:ascii="Times New Roman" w:hAnsi="Times New Roman"/>
          <w:b/>
          <w:szCs w:val="22"/>
        </w:rPr>
        <w:t>What is osteoarthritis?</w:t>
      </w:r>
    </w:p>
    <w:p w14:paraId="22A41F5A" w14:textId="77777777" w:rsidR="00F15131" w:rsidRDefault="00F15131" w:rsidP="00F15131">
      <w:pPr>
        <w:jc w:val="both"/>
        <w:rPr>
          <w:rFonts w:ascii="Times New Roman" w:hAnsi="Times New Roman"/>
        </w:rPr>
      </w:pPr>
      <w:r>
        <w:rPr>
          <w:rFonts w:ascii="Times New Roman" w:hAnsi="Times New Roman"/>
        </w:rPr>
        <w:t xml:space="preserve">Osteoarthritis is a disease of the joints. It results from the gradual breakdown of cartilage that cushions the ends of the bones. This causes swelling (inflammation), pain, tenderness, </w:t>
      </w:r>
      <w:proofErr w:type="gramStart"/>
      <w:r>
        <w:rPr>
          <w:rFonts w:ascii="Times New Roman" w:hAnsi="Times New Roman"/>
        </w:rPr>
        <w:t>stiffness</w:t>
      </w:r>
      <w:proofErr w:type="gramEnd"/>
      <w:r>
        <w:rPr>
          <w:rFonts w:ascii="Times New Roman" w:hAnsi="Times New Roman"/>
        </w:rPr>
        <w:t xml:space="preserve"> and disability.</w:t>
      </w:r>
    </w:p>
    <w:p w14:paraId="0D539318" w14:textId="77777777" w:rsidR="00F15131" w:rsidRDefault="00F15131" w:rsidP="00F15131">
      <w:pPr>
        <w:jc w:val="both"/>
        <w:rPr>
          <w:rFonts w:ascii="Times New Roman" w:hAnsi="Times New Roman"/>
        </w:rPr>
      </w:pPr>
    </w:p>
    <w:p w14:paraId="5A3EB990" w14:textId="77777777" w:rsidR="00F15131" w:rsidRDefault="00F15131" w:rsidP="00F15131">
      <w:pPr>
        <w:jc w:val="both"/>
        <w:rPr>
          <w:rFonts w:ascii="Times New Roman" w:hAnsi="Times New Roman"/>
          <w:b/>
          <w:szCs w:val="22"/>
        </w:rPr>
      </w:pPr>
      <w:r>
        <w:rPr>
          <w:rFonts w:ascii="Times New Roman" w:hAnsi="Times New Roman"/>
          <w:b/>
          <w:szCs w:val="22"/>
        </w:rPr>
        <w:t>What is rheumatoid arthritis?</w:t>
      </w:r>
    </w:p>
    <w:p w14:paraId="3361ABD8" w14:textId="385EC168" w:rsidR="00F15131" w:rsidRDefault="00F15131" w:rsidP="00F15131">
      <w:pPr>
        <w:jc w:val="both"/>
        <w:rPr>
          <w:rFonts w:ascii="Times New Roman" w:hAnsi="Times New Roman"/>
        </w:rPr>
      </w:pPr>
      <w:r>
        <w:rPr>
          <w:rFonts w:ascii="Times New Roman" w:hAnsi="Times New Roman"/>
        </w:rPr>
        <w:t>Rheumatoid arthritis is a long</w:t>
      </w:r>
      <w:r w:rsidR="00A17B76">
        <w:rPr>
          <w:rFonts w:ascii="Times New Roman" w:hAnsi="Times New Roman"/>
        </w:rPr>
        <w:t>-</w:t>
      </w:r>
      <w:r>
        <w:rPr>
          <w:rFonts w:ascii="Times New Roman" w:hAnsi="Times New Roman"/>
        </w:rPr>
        <w:t>term inflammatory disease of the joints. It causes pain, stiffness, swelling, and increasing loss of movement in the joints it affects. It may also cause inflammation in other areas of the body.</w:t>
      </w:r>
    </w:p>
    <w:p w14:paraId="450A51D7" w14:textId="77777777" w:rsidR="00F15131" w:rsidRDefault="00F15131" w:rsidP="00F15131">
      <w:pPr>
        <w:jc w:val="both"/>
        <w:rPr>
          <w:rFonts w:ascii="Times New Roman" w:hAnsi="Times New Roman"/>
        </w:rPr>
      </w:pPr>
    </w:p>
    <w:p w14:paraId="37F26CD0" w14:textId="77777777" w:rsidR="00F15131" w:rsidRDefault="00F15131" w:rsidP="00F15131">
      <w:pPr>
        <w:jc w:val="both"/>
        <w:rPr>
          <w:rFonts w:ascii="Times New Roman" w:hAnsi="Times New Roman"/>
          <w:b/>
          <w:szCs w:val="22"/>
        </w:rPr>
      </w:pPr>
      <w:r>
        <w:rPr>
          <w:rFonts w:ascii="Times New Roman" w:hAnsi="Times New Roman"/>
          <w:b/>
          <w:szCs w:val="22"/>
        </w:rPr>
        <w:t>What is gout?</w:t>
      </w:r>
    </w:p>
    <w:p w14:paraId="6A453AE1" w14:textId="77777777" w:rsidR="00F15131" w:rsidRDefault="00F15131" w:rsidP="00F15131">
      <w:pPr>
        <w:jc w:val="both"/>
        <w:rPr>
          <w:rFonts w:ascii="Times New Roman" w:hAnsi="Times New Roman"/>
        </w:rPr>
      </w:pPr>
      <w:r>
        <w:rPr>
          <w:rFonts w:ascii="Times New Roman" w:hAnsi="Times New Roman"/>
        </w:rPr>
        <w:t>Gout is a disease of sudden, recurring attacks of very painful inflammation and redness in the joints. It is caused by deposits of mineral crystals in the joint.</w:t>
      </w:r>
    </w:p>
    <w:p w14:paraId="7CF0C956" w14:textId="77777777" w:rsidR="00F15131" w:rsidRDefault="00F15131" w:rsidP="00F15131">
      <w:pPr>
        <w:jc w:val="both"/>
        <w:rPr>
          <w:rFonts w:ascii="Times New Roman" w:hAnsi="Times New Roman"/>
        </w:rPr>
      </w:pPr>
    </w:p>
    <w:p w14:paraId="3C68F542" w14:textId="77777777" w:rsidR="00F15131" w:rsidRPr="007656A1" w:rsidRDefault="00F15131" w:rsidP="00F15131">
      <w:pPr>
        <w:autoSpaceDE w:val="0"/>
        <w:autoSpaceDN w:val="0"/>
        <w:adjustRightInd w:val="0"/>
        <w:jc w:val="both"/>
        <w:rPr>
          <w:rFonts w:ascii="Times New Roman" w:hAnsi="Times New Roman"/>
          <w:szCs w:val="22"/>
        </w:rPr>
      </w:pPr>
      <w:r w:rsidRPr="007656A1">
        <w:rPr>
          <w:rFonts w:ascii="Times New Roman" w:hAnsi="Times New Roman"/>
          <w:b/>
          <w:bCs/>
          <w:szCs w:val="22"/>
        </w:rPr>
        <w:lastRenderedPageBreak/>
        <w:t>What is ankylosing spondylitis?</w:t>
      </w:r>
    </w:p>
    <w:p w14:paraId="2195B920" w14:textId="77777777" w:rsidR="00F15131" w:rsidRDefault="00F15131" w:rsidP="00F15131">
      <w:pPr>
        <w:jc w:val="both"/>
        <w:rPr>
          <w:rFonts w:ascii="Times New Roman" w:hAnsi="Times New Roman"/>
          <w:b/>
          <w:szCs w:val="22"/>
        </w:rPr>
      </w:pPr>
      <w:r w:rsidRPr="007656A1">
        <w:rPr>
          <w:rFonts w:ascii="Times New Roman" w:hAnsi="Times New Roman"/>
          <w:szCs w:val="22"/>
        </w:rPr>
        <w:t>Ankylosing spondylitis is an inflammatory disease of the spine and large joints</w:t>
      </w:r>
      <w:r>
        <w:rPr>
          <w:rFonts w:ascii="Times New Roman" w:hAnsi="Times New Roman"/>
          <w:szCs w:val="22"/>
        </w:rPr>
        <w:t>.</w:t>
      </w:r>
    </w:p>
    <w:p w14:paraId="07EBB36E" w14:textId="77777777" w:rsidR="00F15131" w:rsidRDefault="00F15131" w:rsidP="00F15131">
      <w:pPr>
        <w:jc w:val="both"/>
        <w:rPr>
          <w:rFonts w:ascii="Times New Roman" w:hAnsi="Times New Roman"/>
          <w:b/>
          <w:szCs w:val="22"/>
        </w:rPr>
      </w:pPr>
    </w:p>
    <w:p w14:paraId="784F3C47" w14:textId="77777777" w:rsidR="00002605" w:rsidRDefault="00002605" w:rsidP="00F15131">
      <w:pPr>
        <w:jc w:val="both"/>
        <w:rPr>
          <w:rFonts w:ascii="Times New Roman" w:hAnsi="Times New Roman"/>
          <w:b/>
          <w:szCs w:val="22"/>
        </w:rPr>
      </w:pPr>
    </w:p>
    <w:p w14:paraId="12C86E46" w14:textId="77777777" w:rsidR="00F15131" w:rsidRPr="007656A1" w:rsidRDefault="00F15131" w:rsidP="00F15131">
      <w:pPr>
        <w:jc w:val="both"/>
        <w:rPr>
          <w:rFonts w:ascii="Times New Roman" w:hAnsi="Times New Roman"/>
          <w:b/>
          <w:szCs w:val="22"/>
        </w:rPr>
      </w:pPr>
      <w:r>
        <w:rPr>
          <w:rFonts w:ascii="Times New Roman" w:hAnsi="Times New Roman"/>
          <w:b/>
          <w:szCs w:val="22"/>
        </w:rPr>
        <w:t>2</w:t>
      </w:r>
      <w:r>
        <w:rPr>
          <w:rFonts w:ascii="Times New Roman" w:hAnsi="Times New Roman"/>
          <w:b/>
          <w:sz w:val="24"/>
        </w:rPr>
        <w:t xml:space="preserve">. </w:t>
      </w:r>
      <w:r>
        <w:rPr>
          <w:rFonts w:ascii="Times New Roman" w:hAnsi="Times New Roman"/>
          <w:b/>
          <w:szCs w:val="22"/>
        </w:rPr>
        <w:t>What you need to know before you take ARCOXIA</w:t>
      </w:r>
    </w:p>
    <w:p w14:paraId="2E3B3E49" w14:textId="77777777" w:rsidR="00F15131" w:rsidRDefault="00F15131" w:rsidP="00F15131">
      <w:pPr>
        <w:jc w:val="both"/>
        <w:rPr>
          <w:rFonts w:ascii="Times New Roman" w:hAnsi="Times New Roman"/>
        </w:rPr>
      </w:pPr>
      <w:r>
        <w:rPr>
          <w:rFonts w:ascii="Times New Roman" w:hAnsi="Times New Roman"/>
          <w:noProof/>
          <w:lang w:val="en-IE" w:eastAsia="en-IE"/>
        </w:rPr>
        <mc:AlternateContent>
          <mc:Choice Requires="wps">
            <w:drawing>
              <wp:anchor distT="0" distB="0" distL="114300" distR="114300" simplePos="0" relativeHeight="251663360" behindDoc="0" locked="0" layoutInCell="1" allowOverlap="1" wp14:anchorId="6823B6DD" wp14:editId="3D2B1FF1">
                <wp:simplePos x="0" y="0"/>
                <wp:positionH relativeFrom="column">
                  <wp:posOffset>5238750</wp:posOffset>
                </wp:positionH>
                <wp:positionV relativeFrom="paragraph">
                  <wp:posOffset>155575</wp:posOffset>
                </wp:positionV>
                <wp:extent cx="69850" cy="114300"/>
                <wp:effectExtent l="0" t="1905" r="0" b="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14300"/>
                        </a:xfrm>
                        <a:prstGeom prst="rightBrace">
                          <a:avLst>
                            <a:gd name="adj1" fmla="val 13636"/>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B41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412.5pt;margin-top:12.25pt;width:5.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q7+QEAAPIDAAAOAAAAZHJzL2Uyb0RvYy54bWysU9uO0zAQfUfiHyy/0yTttlqipitgtQhp&#10;gRULH+A6dmOwPcZ2m5av37GTliy8IfJgeS45M+fMeH1zNJochA8KbEOrWUmJsBxaZXcN/fb17tU1&#10;JSEy2zINVjT0JAK92bx8se5dLebQgW6FJwhiQ927hnYxurooAu+EYWEGTlgMSvCGRTT9rmg96xHd&#10;6GJelquiB986D1yEgN7bIUg3GV9KweNnKYOIRDcUe4v59PncprPYrFm988x1io9tsH/owjBlsegF&#10;6pZFRvZe/QVlFPcQQMYZB1OAlIqLzAHZVOUfbB475kTmguIEd5Ep/D9Y/unw4IlqG7qixDKDI/qi&#10;dl0kbz3jgqySQL0LNeY9ugefKAZ3D/xHwEDxLJKMgDlk23+EFoHYPkIW5Si9SX8iXXLM2p8u2otj&#10;JBydq9fXSxwQx0hVXS3KPJqC1ed/nQ/xvQBD0qWhPjWZe8wV2OE+xKx/O7Jg7feKEmk0jvPANKkW&#10;q0VmgzOa5MynOcsSv8QY646IeDtXTvAW7pTWeWm0febAxOTJkiQVBtm20J5QEQ/D4uFDwUsH/hcl&#10;PS5dQ8PPPfOCEv3B4lTnyytsgMSp4afGdmowyxGqoZGS4fouDpu9d1keVDKLY+ENTkKqeB7Z0NXY&#10;LC5WJjw+grS5Uztn/X6qmycAAAD//wMAUEsDBBQABgAIAAAAIQDygNIW3QAAAAkBAAAPAAAAZHJz&#10;L2Rvd25yZXYueG1sTI/NTsMwEITvSLyDtUhcEHVwmygK2VRtJR6AwgO48caJ8E+I3SR9e8wJjrMz&#10;mv2m3q/WsJmmMHiH8LLJgJFrvRqcRvj8eHsugYUonZLGO0K4UYB9c39Xy0r5xb3TfI6apRIXKonQ&#10;xzhWnIe2JyvDxo/kktf5ycqY5KS5muSSyq3hIssKbuXg0odejnTqqf06Xy3Cqeuelqh1lotb8X08&#10;HLutNzPi48N6eAUWaY1/YfjFT+jQJKaLvzoVmEEoRZ62RASxy4GlQLkt0uGCsBM58Kbm/xc0PwAA&#10;AP//AwBQSwECLQAUAAYACAAAACEAtoM4kv4AAADhAQAAEwAAAAAAAAAAAAAAAAAAAAAAW0NvbnRl&#10;bnRfVHlwZXNdLnhtbFBLAQItABQABgAIAAAAIQA4/SH/1gAAAJQBAAALAAAAAAAAAAAAAAAAAC8B&#10;AABfcmVscy8ucmVsc1BLAQItABQABgAIAAAAIQBC3Xq7+QEAAPIDAAAOAAAAAAAAAAAAAAAAAC4C&#10;AABkcnMvZTJvRG9jLnhtbFBLAQItABQABgAIAAAAIQDygNIW3QAAAAkBAAAPAAAAAAAAAAAAAAAA&#10;AFMEAABkcnMvZG93bnJldi54bWxQSwUGAAAAAAQABADzAAAAXQUAAAAA&#10;" stroked="f">
                <v:stroke startarrowwidth="narrow" startarrowlength="short" endarrowwidth="narrow" endarrowlength="short"/>
                <v:textbox inset="2pt,2pt,2pt,2pt"/>
              </v:shape>
            </w:pict>
          </mc:Fallback>
        </mc:AlternateContent>
      </w:r>
    </w:p>
    <w:p w14:paraId="31D13B9B" w14:textId="262E92B1" w:rsidR="00F15131" w:rsidRDefault="00F15131" w:rsidP="00F15131">
      <w:pPr>
        <w:jc w:val="both"/>
        <w:rPr>
          <w:rFonts w:ascii="Times New Roman" w:hAnsi="Times New Roman"/>
        </w:rPr>
      </w:pPr>
      <w:r>
        <w:rPr>
          <w:rFonts w:ascii="Times New Roman" w:hAnsi="Times New Roman"/>
          <w:b/>
        </w:rPr>
        <w:t xml:space="preserve">Do not take </w:t>
      </w:r>
      <w:proofErr w:type="gramStart"/>
      <w:r>
        <w:rPr>
          <w:rFonts w:ascii="Times New Roman" w:hAnsi="Times New Roman"/>
          <w:b/>
          <w:szCs w:val="22"/>
        </w:rPr>
        <w:t>ARCOXIA</w:t>
      </w:r>
      <w:proofErr w:type="gramEnd"/>
    </w:p>
    <w:p w14:paraId="42E86EEB"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are allergic (hypersensitive) to etoricoxib or any of the other ingredients of this medicine (listed in section 6)</w:t>
      </w:r>
    </w:p>
    <w:p w14:paraId="69F3FD64"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if you are allergic to non-steroidal anti-inflammatory drugs (NSAIDs), including aspirin and COX-2 inhibitors </w:t>
      </w:r>
      <w:r w:rsidRPr="00F710B3">
        <w:rPr>
          <w:rFonts w:ascii="Times New Roman" w:hAnsi="Times New Roman"/>
        </w:rPr>
        <w:t>(see Possible Side Effects, section 4)</w:t>
      </w:r>
    </w:p>
    <w:p w14:paraId="504CE53B"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have a current stomach ulcer or bleeding in your stomach or intestines</w:t>
      </w:r>
    </w:p>
    <w:p w14:paraId="3102E499"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have serious liver disease</w:t>
      </w:r>
    </w:p>
    <w:p w14:paraId="57088517"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have serious kidney disease</w:t>
      </w:r>
    </w:p>
    <w:p w14:paraId="7CE6B671" w14:textId="63BE56F5"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are or could be pregnant or are breast-feeding (see ‘Pregnancy, breast</w:t>
      </w:r>
      <w:r w:rsidR="00A17B76">
        <w:rPr>
          <w:rFonts w:ascii="Times New Roman" w:hAnsi="Times New Roman"/>
        </w:rPr>
        <w:t>-</w:t>
      </w:r>
      <w:r>
        <w:rPr>
          <w:rFonts w:ascii="Times New Roman" w:hAnsi="Times New Roman"/>
        </w:rPr>
        <w:t>feeding, and fertility’)</w:t>
      </w:r>
    </w:p>
    <w:p w14:paraId="39F20D41"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are under 16 years of age</w:t>
      </w:r>
    </w:p>
    <w:p w14:paraId="15F3485D"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have inflammatory bowel disease, such as Crohn’s Disease, Ulcerative Colitis, or Colitis</w:t>
      </w:r>
    </w:p>
    <w:p w14:paraId="312BD1C8"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sidRPr="00F710B3">
        <w:rPr>
          <w:rFonts w:ascii="Times New Roman" w:hAnsi="Times New Roman"/>
        </w:rPr>
        <w:t>if you have high blood pressure that has not been controlled by treatment</w:t>
      </w:r>
      <w:r w:rsidRPr="00770B17">
        <w:rPr>
          <w:rFonts w:ascii="Times New Roman" w:hAnsi="Times New Roman"/>
        </w:rPr>
        <w:t xml:space="preserve"> </w:t>
      </w:r>
      <w:r w:rsidRPr="00F710B3">
        <w:rPr>
          <w:rFonts w:ascii="Times New Roman" w:hAnsi="Times New Roman"/>
        </w:rPr>
        <w:t>(check with your doctor or nurse if you are not sure whether your blood pressure is adequately controlled)</w:t>
      </w:r>
    </w:p>
    <w:p w14:paraId="791BAFC2"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your doctor has diagnosed heart problems including heart failure (moderate or severe types), angina (chest pain)</w:t>
      </w:r>
    </w:p>
    <w:p w14:paraId="363297F8"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if you have had a heart attack, bypass surgery, peripheral arterial disease (poor circulation in legs or feet due to narrow or blocked arteries)</w:t>
      </w:r>
    </w:p>
    <w:p w14:paraId="4DFCCD8D" w14:textId="77777777" w:rsidR="00F15131" w:rsidRPr="00305E37"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if you have had any kind of stroke (including mini-stroke, transient </w:t>
      </w:r>
      <w:proofErr w:type="spellStart"/>
      <w:r>
        <w:rPr>
          <w:rFonts w:ascii="Times New Roman" w:hAnsi="Times New Roman"/>
        </w:rPr>
        <w:t>ischaemic</w:t>
      </w:r>
      <w:proofErr w:type="spellEnd"/>
      <w:r>
        <w:rPr>
          <w:rFonts w:ascii="Times New Roman" w:hAnsi="Times New Roman"/>
        </w:rPr>
        <w:t xml:space="preserve"> </w:t>
      </w:r>
      <w:proofErr w:type="gramStart"/>
      <w:r>
        <w:rPr>
          <w:rFonts w:ascii="Times New Roman" w:hAnsi="Times New Roman"/>
        </w:rPr>
        <w:t>attack</w:t>
      </w:r>
      <w:proofErr w:type="gramEnd"/>
      <w:r>
        <w:rPr>
          <w:rFonts w:ascii="Times New Roman" w:hAnsi="Times New Roman"/>
        </w:rPr>
        <w:t xml:space="preserve"> or TIA). Etoricoxib may slightly increase your risk of heart attack and </w:t>
      </w:r>
      <w:proofErr w:type="gramStart"/>
      <w:r>
        <w:rPr>
          <w:rFonts w:ascii="Times New Roman" w:hAnsi="Times New Roman"/>
        </w:rPr>
        <w:t>stroke</w:t>
      </w:r>
      <w:proofErr w:type="gramEnd"/>
      <w:r>
        <w:rPr>
          <w:rFonts w:ascii="Times New Roman" w:hAnsi="Times New Roman"/>
        </w:rPr>
        <w:t xml:space="preserve"> and this is why it should not be used in those who have already had heart problems or stroke.</w:t>
      </w:r>
    </w:p>
    <w:p w14:paraId="7666667F" w14:textId="77777777" w:rsidR="00F15131" w:rsidRDefault="00F15131" w:rsidP="00F15131">
      <w:pPr>
        <w:numPr>
          <w:ilvl w:val="12"/>
          <w:numId w:val="0"/>
        </w:numPr>
        <w:tabs>
          <w:tab w:val="left" w:pos="1500"/>
        </w:tabs>
        <w:jc w:val="both"/>
        <w:rPr>
          <w:rFonts w:ascii="Times New Roman" w:hAnsi="Times New Roman"/>
        </w:rPr>
      </w:pPr>
    </w:p>
    <w:p w14:paraId="517712E4" w14:textId="77777777" w:rsidR="00F15131" w:rsidRDefault="00F15131" w:rsidP="00F15131">
      <w:pPr>
        <w:numPr>
          <w:ilvl w:val="12"/>
          <w:numId w:val="0"/>
        </w:numPr>
        <w:jc w:val="both"/>
        <w:rPr>
          <w:rFonts w:ascii="Times New Roman" w:hAnsi="Times New Roman"/>
        </w:rPr>
      </w:pPr>
      <w:r>
        <w:rPr>
          <w:rFonts w:ascii="Times New Roman" w:hAnsi="Times New Roman"/>
        </w:rPr>
        <w:t>If you think any of these are relevant to you, do not take the tablets until you have consulted your doctor.</w:t>
      </w:r>
    </w:p>
    <w:p w14:paraId="601C9F4D" w14:textId="77777777" w:rsidR="00F15131" w:rsidRDefault="00F15131" w:rsidP="00F15131">
      <w:pPr>
        <w:numPr>
          <w:ilvl w:val="12"/>
          <w:numId w:val="0"/>
        </w:numPr>
        <w:jc w:val="both"/>
        <w:rPr>
          <w:rFonts w:ascii="Times New Roman" w:hAnsi="Times New Roman"/>
          <w:b/>
          <w:szCs w:val="22"/>
        </w:rPr>
      </w:pPr>
    </w:p>
    <w:p w14:paraId="45182B15" w14:textId="77777777" w:rsidR="00F15131" w:rsidRDefault="00F15131" w:rsidP="00F15131">
      <w:pPr>
        <w:numPr>
          <w:ilvl w:val="12"/>
          <w:numId w:val="0"/>
        </w:numPr>
        <w:jc w:val="both"/>
        <w:rPr>
          <w:rFonts w:ascii="Times New Roman" w:hAnsi="Times New Roman"/>
        </w:rPr>
      </w:pPr>
      <w:r>
        <w:rPr>
          <w:rFonts w:ascii="Times New Roman" w:hAnsi="Times New Roman"/>
          <w:b/>
          <w:szCs w:val="22"/>
        </w:rPr>
        <w:t>Warnings and precautions</w:t>
      </w:r>
      <w:r>
        <w:rPr>
          <w:rFonts w:ascii="Times New Roman" w:hAnsi="Times New Roman"/>
        </w:rPr>
        <w:t xml:space="preserve"> </w:t>
      </w:r>
    </w:p>
    <w:p w14:paraId="4B39A3DD" w14:textId="77777777" w:rsidR="00F15131" w:rsidRDefault="00F15131" w:rsidP="00F15131">
      <w:pPr>
        <w:numPr>
          <w:ilvl w:val="12"/>
          <w:numId w:val="0"/>
        </w:numPr>
        <w:jc w:val="both"/>
        <w:rPr>
          <w:rFonts w:ascii="Times New Roman" w:hAnsi="Times New Roman"/>
        </w:rPr>
      </w:pPr>
      <w:r>
        <w:rPr>
          <w:rFonts w:ascii="Times New Roman" w:hAnsi="Times New Roman"/>
        </w:rPr>
        <w:t>Talk to your doctor or pharmacist before taking ARCOXIA if:</w:t>
      </w:r>
    </w:p>
    <w:p w14:paraId="7D5029F3" w14:textId="77777777" w:rsidR="00F15131" w:rsidRDefault="00F15131" w:rsidP="00F15131">
      <w:pPr>
        <w:numPr>
          <w:ilvl w:val="12"/>
          <w:numId w:val="0"/>
        </w:numPr>
        <w:jc w:val="both"/>
        <w:rPr>
          <w:rFonts w:ascii="Times New Roman" w:hAnsi="Times New Roman"/>
        </w:rPr>
      </w:pPr>
    </w:p>
    <w:p w14:paraId="07665939"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You have a history of stomach bleeding or ulcers.</w:t>
      </w:r>
    </w:p>
    <w:p w14:paraId="7C79A29D"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noProof/>
          <w:lang w:val="en-IE" w:eastAsia="en-IE"/>
        </w:rPr>
        <mc:AlternateContent>
          <mc:Choice Requires="wps">
            <w:drawing>
              <wp:anchor distT="0" distB="0" distL="114300" distR="114300" simplePos="0" relativeHeight="251664384" behindDoc="0" locked="0" layoutInCell="1" allowOverlap="1" wp14:anchorId="3A752A5B" wp14:editId="3BE6BBAD">
                <wp:simplePos x="0" y="0"/>
                <wp:positionH relativeFrom="column">
                  <wp:posOffset>5373370</wp:posOffset>
                </wp:positionH>
                <wp:positionV relativeFrom="paragraph">
                  <wp:posOffset>-1051560</wp:posOffset>
                </wp:positionV>
                <wp:extent cx="69850" cy="1028700"/>
                <wp:effectExtent l="1270" t="3175" r="0" b="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028700"/>
                        </a:xfrm>
                        <a:prstGeom prst="rightBrace">
                          <a:avLst>
                            <a:gd name="adj1" fmla="val 122727"/>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11969" id="Right Brace 5" o:spid="_x0000_s1026" type="#_x0000_t88" style="position:absolute;margin-left:423.1pt;margin-top:-82.8pt;width:5.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Lz+QEAAPQDAAAOAAAAZHJzL2Uyb0RvYy54bWysU9uO0zAQfUfiHyy/06QR3Zao6QpYLUJa&#10;YMWyH+A6dmOwPcZ2m5avZ+ykJcu+IfJgeS45M3POeH19NJochA8KbEPns5ISYTm0yu4a+vjt9tWK&#10;khCZbZkGKxp6EoFeb16+WPeuFhV0oFvhCYLYUPeuoV2Mri6KwDthWJiBExaDErxhEU2/K1rPekQ3&#10;uqjK8qrowbfOAxchoPdmCNJNxpdS8PhFyiAi0Q3F3mI+fT636Sw2a1bvPHOd4mMb7B+6MExZLHqB&#10;umGRkb1Xz6CM4h4CyDjjYAqQUnGRZ8Bp5uVf0zx0zIk8C5IT3IWm8P9g+efDvSeqbeiCEssMSvRV&#10;7bpI3nnGBVkkgnoXasx7cPc+jRjcHfAfAQPFk0gyAuaQbf8JWgRi+wiZlKP0Jv2J45Jj5v504V4c&#10;I+HovHqzWqBAHCPzsloty6xNwerzz86H+EGAIenSUJ+6zE3mEuxwF2IWoB3HYO33OSXSaNTzwDSZ&#10;V9WyWo6CT5KqadKixC/lYOEREm/n0gnfwq3SOq+Ntk8cmJg8mZTEw0DcFtoTcuJhWD18KnjpwP+i&#10;pMe1a2j4uWdeUKI/WtS1WrzGBkicGn5qbKcGsxyhGhopGa7v47Dbe5f5QS4zOxbeohZSxbNoQ1dj&#10;s7haeeDxGaTdndo5689j3fwGAAD//wMAUEsDBBQABgAIAAAAIQCMp+Pi3gAAAAsBAAAPAAAAZHJz&#10;L2Rvd25yZXYueG1sTI9BboMwEEX3lXoHayJ1UyUmpLiIYKIkUg/QtAdwsDGoeEyxA+T2na7a5fx5&#10;+vOmPCyuZ5MZQ+dRwnaTADNYe92hlfD58bbOgYWoUKveo5FwNwEO1eNDqQrtZ3w30yVaRiUYCiWh&#10;jXEoOA91a5wKGz8YpF3jR6cijaPlelQzlbuep0kiuFMd0oVWDebcmvrrcnMSzk3zPEdrkyy9i+/T&#10;8dTsfD9J+bRajntg0SzxD4ZffVKHipyu/oY6sF5C/iJSQiWstyITwAjJs1eKrhTtBPCq5P9/qH4A&#10;AAD//wMAUEsBAi0AFAAGAAgAAAAhALaDOJL+AAAA4QEAABMAAAAAAAAAAAAAAAAAAAAAAFtDb250&#10;ZW50X1R5cGVzXS54bWxQSwECLQAUAAYACAAAACEAOP0h/9YAAACUAQAACwAAAAAAAAAAAAAAAAAv&#10;AQAAX3JlbHMvLnJlbHNQSwECLQAUAAYACAAAACEA2yjy8/kBAAD0AwAADgAAAAAAAAAAAAAAAAAu&#10;AgAAZHJzL2Uyb0RvYy54bWxQSwECLQAUAAYACAAAACEAjKfj4t4AAAALAQAADwAAAAAAAAAAAAAA&#10;AABTBAAAZHJzL2Rvd25yZXYueG1sUEsFBgAAAAAEAAQA8wAAAF4FAAAAAA==&#10;" stroked="f">
                <v:stroke startarrowwidth="narrow" startarrowlength="short" endarrowwidth="narrow" endarrowlength="short"/>
                <v:textbox inset="2pt,2pt,2pt,2pt"/>
              </v:shape>
            </w:pict>
          </mc:Fallback>
        </mc:AlternateContent>
      </w:r>
      <w:r>
        <w:rPr>
          <w:rFonts w:ascii="Times New Roman" w:hAnsi="Times New Roman"/>
        </w:rPr>
        <w:t xml:space="preserve">You are dehydrated, for example by a prolonged bout of vomiting or </w:t>
      </w:r>
      <w:proofErr w:type="spellStart"/>
      <w:r>
        <w:rPr>
          <w:rFonts w:ascii="Times New Roman" w:hAnsi="Times New Roman"/>
        </w:rPr>
        <w:t>diarrhoea</w:t>
      </w:r>
      <w:proofErr w:type="spellEnd"/>
      <w:r>
        <w:rPr>
          <w:rFonts w:ascii="Times New Roman" w:hAnsi="Times New Roman"/>
        </w:rPr>
        <w:t>.</w:t>
      </w:r>
    </w:p>
    <w:p w14:paraId="6160691A"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You have swelling due to fluid retention. </w:t>
      </w:r>
    </w:p>
    <w:p w14:paraId="4AAD0541"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You have a history of heart failure, or any other form of heart disease.</w:t>
      </w:r>
    </w:p>
    <w:p w14:paraId="6AAF5D49"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You have a history of high blood pressure. </w:t>
      </w:r>
      <w:r w:rsidRPr="00F710B3">
        <w:rPr>
          <w:rFonts w:ascii="Times New Roman" w:hAnsi="Times New Roman"/>
        </w:rPr>
        <w:t xml:space="preserve">ARCOXIA </w:t>
      </w:r>
      <w:r>
        <w:rPr>
          <w:rFonts w:ascii="Times New Roman" w:hAnsi="Times New Roman"/>
        </w:rPr>
        <w:t>can increase blood pressure in some people, especially in high doses, and your doctor will want to check your blood pressure from time to time.</w:t>
      </w:r>
    </w:p>
    <w:p w14:paraId="649AAF15"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You have </w:t>
      </w:r>
      <w:proofErr w:type="gramStart"/>
      <w:r>
        <w:rPr>
          <w:rFonts w:ascii="Times New Roman" w:hAnsi="Times New Roman"/>
        </w:rPr>
        <w:t>any</w:t>
      </w:r>
      <w:proofErr w:type="gramEnd"/>
      <w:r>
        <w:rPr>
          <w:rFonts w:ascii="Times New Roman" w:hAnsi="Times New Roman"/>
        </w:rPr>
        <w:t xml:space="preserve"> history of liver or kidney disease.</w:t>
      </w:r>
    </w:p>
    <w:p w14:paraId="1D3B923F"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 xml:space="preserve">You are being treated for an infection. </w:t>
      </w:r>
      <w:r w:rsidRPr="00F710B3">
        <w:rPr>
          <w:rFonts w:ascii="Times New Roman" w:hAnsi="Times New Roman"/>
        </w:rPr>
        <w:t xml:space="preserve">ARCOXIA </w:t>
      </w:r>
      <w:r>
        <w:rPr>
          <w:rFonts w:ascii="Times New Roman" w:hAnsi="Times New Roman"/>
        </w:rPr>
        <w:t>can mask or hide a fever, which is a sign of infection.</w:t>
      </w:r>
    </w:p>
    <w:p w14:paraId="116637A8"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sidRPr="00F710B3">
        <w:rPr>
          <w:rFonts w:ascii="Times New Roman" w:hAnsi="Times New Roman"/>
        </w:rPr>
        <w:t>You have diabetes, high cholesterol, or are a smoker. These can increase your risk of heart disease.</w:t>
      </w:r>
    </w:p>
    <w:p w14:paraId="1971E76C"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You are a woman trying to become pregnant.</w:t>
      </w:r>
    </w:p>
    <w:p w14:paraId="41C7E756" w14:textId="77777777" w:rsidR="00F15131" w:rsidRDefault="00F15131" w:rsidP="00F15131">
      <w:pPr>
        <w:numPr>
          <w:ilvl w:val="0"/>
          <w:numId w:val="4"/>
        </w:numPr>
        <w:tabs>
          <w:tab w:val="clear" w:pos="1005"/>
          <w:tab w:val="num" w:pos="440"/>
        </w:tabs>
        <w:ind w:left="440" w:hanging="440"/>
        <w:jc w:val="both"/>
        <w:rPr>
          <w:rFonts w:ascii="Times New Roman" w:hAnsi="Times New Roman"/>
        </w:rPr>
      </w:pPr>
      <w:r>
        <w:rPr>
          <w:rFonts w:ascii="Times New Roman" w:hAnsi="Times New Roman"/>
        </w:rPr>
        <w:t>You are over 65 years of age.</w:t>
      </w:r>
    </w:p>
    <w:p w14:paraId="2D02A490" w14:textId="77777777" w:rsidR="00F15131" w:rsidRPr="00F710B3" w:rsidRDefault="00F15131" w:rsidP="00F15131">
      <w:pPr>
        <w:ind w:left="440"/>
        <w:jc w:val="both"/>
        <w:rPr>
          <w:rFonts w:ascii="Times New Roman" w:hAnsi="Times New Roman"/>
        </w:rPr>
      </w:pPr>
    </w:p>
    <w:p w14:paraId="596FE561" w14:textId="77777777" w:rsidR="00F15131" w:rsidRDefault="00F15131" w:rsidP="00F15131">
      <w:pPr>
        <w:jc w:val="both"/>
        <w:rPr>
          <w:rFonts w:ascii="Times New Roman" w:hAnsi="Times New Roman" w:cs="Arial"/>
          <w:szCs w:val="22"/>
        </w:rPr>
      </w:pPr>
      <w:r>
        <w:rPr>
          <w:rFonts w:ascii="Times New Roman" w:hAnsi="Times New Roman" w:cs="Arial"/>
          <w:szCs w:val="22"/>
        </w:rPr>
        <w:t xml:space="preserve">If you are not sure if any of the above apply to you, </w:t>
      </w:r>
      <w:r>
        <w:rPr>
          <w:rFonts w:ascii="Times New Roman" w:hAnsi="Times New Roman" w:cs="Arial"/>
          <w:b/>
          <w:bCs/>
          <w:szCs w:val="22"/>
        </w:rPr>
        <w:t xml:space="preserve">talk to your doctor before taking </w:t>
      </w:r>
      <w:r>
        <w:rPr>
          <w:rFonts w:ascii="Times New Roman" w:hAnsi="Times New Roman"/>
          <w:b/>
          <w:szCs w:val="22"/>
        </w:rPr>
        <w:t xml:space="preserve">ARCOXIA </w:t>
      </w:r>
      <w:r>
        <w:rPr>
          <w:rFonts w:ascii="Times New Roman" w:hAnsi="Times New Roman" w:cs="Arial"/>
          <w:szCs w:val="22"/>
        </w:rPr>
        <w:t>to see if this medicine is suitable for you.</w:t>
      </w:r>
    </w:p>
    <w:p w14:paraId="34BF9581" w14:textId="77777777" w:rsidR="00F15131" w:rsidRDefault="00F15131" w:rsidP="00F15131">
      <w:pPr>
        <w:jc w:val="both"/>
        <w:rPr>
          <w:rFonts w:ascii="Times New Roman" w:hAnsi="Times New Roman" w:cs="Arial"/>
          <w:szCs w:val="22"/>
        </w:rPr>
      </w:pPr>
    </w:p>
    <w:p w14:paraId="34D7327B" w14:textId="77777777" w:rsidR="00F15131" w:rsidRDefault="00F15131" w:rsidP="00F15131">
      <w:pPr>
        <w:numPr>
          <w:ilvl w:val="12"/>
          <w:numId w:val="0"/>
        </w:numPr>
        <w:jc w:val="both"/>
        <w:rPr>
          <w:rFonts w:ascii="Times New Roman" w:hAnsi="Times New Roman"/>
        </w:rPr>
      </w:pP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works equally well in older and younger adult patients. If you are over 65 years of age, your doctor will want to appropriately keep a check on you. No dosage adjustment is necessary for patients over 65 years of age.</w:t>
      </w:r>
    </w:p>
    <w:p w14:paraId="3EB87080" w14:textId="77777777" w:rsidR="00F15131" w:rsidRDefault="00F15131" w:rsidP="00F15131">
      <w:pPr>
        <w:numPr>
          <w:ilvl w:val="12"/>
          <w:numId w:val="0"/>
        </w:numPr>
        <w:jc w:val="both"/>
        <w:rPr>
          <w:rFonts w:ascii="Times New Roman" w:hAnsi="Times New Roman"/>
        </w:rPr>
      </w:pPr>
    </w:p>
    <w:p w14:paraId="44C0B3D8" w14:textId="77777777" w:rsidR="00F15131" w:rsidRDefault="00F15131" w:rsidP="00F15131">
      <w:pPr>
        <w:numPr>
          <w:ilvl w:val="12"/>
          <w:numId w:val="0"/>
        </w:numPr>
        <w:jc w:val="both"/>
        <w:rPr>
          <w:rFonts w:ascii="Times New Roman" w:hAnsi="Times New Roman"/>
          <w:b/>
        </w:rPr>
      </w:pPr>
      <w:r w:rsidRPr="005D2D00">
        <w:rPr>
          <w:rFonts w:ascii="Times New Roman" w:hAnsi="Times New Roman"/>
          <w:b/>
        </w:rPr>
        <w:t>Children and adolescents</w:t>
      </w:r>
    </w:p>
    <w:p w14:paraId="2FC03B0A" w14:textId="77777777" w:rsidR="00F15131" w:rsidRPr="005D2D00" w:rsidRDefault="00F15131" w:rsidP="00F15131">
      <w:pPr>
        <w:numPr>
          <w:ilvl w:val="12"/>
          <w:numId w:val="0"/>
        </w:numPr>
        <w:jc w:val="both"/>
        <w:rPr>
          <w:rFonts w:ascii="Times New Roman" w:hAnsi="Times New Roman"/>
        </w:rPr>
      </w:pPr>
      <w:r w:rsidRPr="005D2D00">
        <w:rPr>
          <w:rFonts w:ascii="Times New Roman" w:hAnsi="Times New Roman"/>
        </w:rPr>
        <w:lastRenderedPageBreak/>
        <w:t>Do not</w:t>
      </w:r>
      <w:r>
        <w:rPr>
          <w:rFonts w:ascii="Times New Roman" w:hAnsi="Times New Roman"/>
        </w:rPr>
        <w:t xml:space="preserve"> give this medicine to children and adolescents under 16 years of age.</w:t>
      </w:r>
    </w:p>
    <w:p w14:paraId="7CA5B2BD" w14:textId="77777777" w:rsidR="00F15131" w:rsidRDefault="00F15131" w:rsidP="00F15131">
      <w:pPr>
        <w:numPr>
          <w:ilvl w:val="12"/>
          <w:numId w:val="0"/>
        </w:numPr>
        <w:jc w:val="both"/>
        <w:rPr>
          <w:rFonts w:ascii="Times New Roman" w:hAnsi="Times New Roman"/>
          <w:szCs w:val="22"/>
        </w:rPr>
      </w:pPr>
    </w:p>
    <w:p w14:paraId="7BC70121" w14:textId="77777777" w:rsidR="00F15131" w:rsidRDefault="00F15131" w:rsidP="00F15131">
      <w:pPr>
        <w:numPr>
          <w:ilvl w:val="12"/>
          <w:numId w:val="0"/>
        </w:numPr>
        <w:jc w:val="both"/>
        <w:rPr>
          <w:rFonts w:ascii="Times New Roman" w:hAnsi="Times New Roman"/>
          <w:b/>
          <w:strike/>
          <w:sz w:val="24"/>
        </w:rPr>
      </w:pPr>
      <w:r>
        <w:rPr>
          <w:rFonts w:ascii="Times New Roman" w:hAnsi="Times New Roman"/>
          <w:b/>
          <w:szCs w:val="22"/>
        </w:rPr>
        <w:t>Other medicines</w:t>
      </w:r>
      <w:r>
        <w:rPr>
          <w:rFonts w:ascii="Times New Roman" w:hAnsi="Times New Roman"/>
          <w:b/>
          <w:sz w:val="24"/>
        </w:rPr>
        <w:t xml:space="preserve"> and ARCOXIA</w:t>
      </w:r>
    </w:p>
    <w:p w14:paraId="1C835497" w14:textId="77777777" w:rsidR="00F15131" w:rsidRDefault="00F15131" w:rsidP="00F15131">
      <w:pPr>
        <w:numPr>
          <w:ilvl w:val="12"/>
          <w:numId w:val="0"/>
        </w:numPr>
        <w:jc w:val="both"/>
        <w:rPr>
          <w:rFonts w:ascii="Times New Roman" w:hAnsi="Times New Roman"/>
        </w:rPr>
      </w:pPr>
      <w:r>
        <w:rPr>
          <w:rFonts w:ascii="Times New Roman" w:hAnsi="Times New Roman"/>
        </w:rPr>
        <w:t>Tell your doctor or pharmacist if you are taking, have recently taken or might take any other medicines, including medicines obtained without a prescription.</w:t>
      </w:r>
    </w:p>
    <w:p w14:paraId="7550D33C" w14:textId="77777777" w:rsidR="00F15131" w:rsidRDefault="00F15131" w:rsidP="00F15131">
      <w:pPr>
        <w:numPr>
          <w:ilvl w:val="12"/>
          <w:numId w:val="0"/>
        </w:numPr>
        <w:jc w:val="both"/>
        <w:rPr>
          <w:rFonts w:ascii="Times New Roman" w:hAnsi="Times New Roman"/>
        </w:rPr>
      </w:pPr>
    </w:p>
    <w:p w14:paraId="38C48F58" w14:textId="77777777" w:rsidR="00F15131" w:rsidRDefault="00F15131" w:rsidP="00F15131">
      <w:pPr>
        <w:numPr>
          <w:ilvl w:val="12"/>
          <w:numId w:val="0"/>
        </w:numPr>
        <w:jc w:val="both"/>
        <w:rPr>
          <w:rFonts w:ascii="Times New Roman" w:hAnsi="Times New Roman"/>
        </w:rPr>
      </w:pPr>
      <w:proofErr w:type="gramStart"/>
      <w:r>
        <w:rPr>
          <w:rFonts w:ascii="Times New Roman" w:hAnsi="Times New Roman"/>
        </w:rPr>
        <w:t>In particular if</w:t>
      </w:r>
      <w:proofErr w:type="gramEnd"/>
      <w:r>
        <w:rPr>
          <w:rFonts w:ascii="Times New Roman" w:hAnsi="Times New Roman"/>
        </w:rPr>
        <w:t xml:space="preserve"> you are taking any of the following medicines, your doctor may want to monitor you to check that your medicines are working properly, once you start taking </w:t>
      </w:r>
      <w:r>
        <w:rPr>
          <w:rFonts w:ascii="Times New Roman" w:hAnsi="Times New Roman"/>
          <w:szCs w:val="22"/>
        </w:rPr>
        <w:t>ARCOXIA</w:t>
      </w:r>
      <w:r>
        <w:rPr>
          <w:rFonts w:ascii="Times New Roman" w:hAnsi="Times New Roman"/>
        </w:rPr>
        <w:t>:</w:t>
      </w:r>
    </w:p>
    <w:p w14:paraId="67BC0832" w14:textId="77777777" w:rsidR="00F15131" w:rsidRDefault="00F15131" w:rsidP="00F15131">
      <w:pPr>
        <w:numPr>
          <w:ilvl w:val="12"/>
          <w:numId w:val="0"/>
        </w:numPr>
        <w:jc w:val="both"/>
        <w:rPr>
          <w:rFonts w:ascii="Times New Roman" w:hAnsi="Times New Roman"/>
        </w:rPr>
      </w:pPr>
    </w:p>
    <w:p w14:paraId="33934F37"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medicines that thin your blood (anticoagulants), such as warfarin</w:t>
      </w:r>
    </w:p>
    <w:p w14:paraId="3552BDC8"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rifampicin (an antibiotic)</w:t>
      </w:r>
    </w:p>
    <w:p w14:paraId="42478277"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methotrexate (a drug used for suppressing the immune system, and often used in rheumatoid arthritis)</w:t>
      </w:r>
    </w:p>
    <w:p w14:paraId="4C64DCC8"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ciclosporin or tacrolimus (drugs used for suppressing the immune system)</w:t>
      </w:r>
    </w:p>
    <w:p w14:paraId="5476BE6B"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lithium (a medicine used to treat some types of depression)</w:t>
      </w:r>
    </w:p>
    <w:p w14:paraId="6A73FFF0"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 xml:space="preserve">medicines used to help control high blood pressure and heart failure called ACE inhibitors and angiotensin receptor blockers, examples include enalapril and ramipril, and losartan and </w:t>
      </w:r>
      <w:proofErr w:type="gramStart"/>
      <w:r>
        <w:rPr>
          <w:rFonts w:ascii="Times New Roman" w:hAnsi="Times New Roman"/>
        </w:rPr>
        <w:t>valsartan</w:t>
      </w:r>
      <w:proofErr w:type="gramEnd"/>
    </w:p>
    <w:p w14:paraId="7F2E77B2"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diuretics (water tablets)</w:t>
      </w:r>
    </w:p>
    <w:p w14:paraId="34B2DBE1"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digoxin (a medicine for heart failure and irregular heart rhythm)</w:t>
      </w:r>
    </w:p>
    <w:p w14:paraId="4CAA1616"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minoxidil (a drug used to treat high blood pressure)</w:t>
      </w:r>
    </w:p>
    <w:p w14:paraId="341E318B"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salbutamol tablets or oral solution (a medicine for asthma)</w:t>
      </w:r>
    </w:p>
    <w:p w14:paraId="055F7C63"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birth control pills (the combination may increase your risk of side effects)</w:t>
      </w:r>
    </w:p>
    <w:p w14:paraId="3B33A21B" w14:textId="77777777" w:rsidR="00F15131" w:rsidRDefault="00F15131" w:rsidP="00F15131">
      <w:pPr>
        <w:numPr>
          <w:ilvl w:val="0"/>
          <w:numId w:val="5"/>
        </w:numPr>
        <w:tabs>
          <w:tab w:val="clear" w:pos="360"/>
          <w:tab w:val="left" w:pos="440"/>
        </w:tabs>
        <w:ind w:left="440" w:hanging="440"/>
        <w:jc w:val="both"/>
        <w:rPr>
          <w:rFonts w:ascii="Times New Roman" w:hAnsi="Times New Roman"/>
        </w:rPr>
      </w:pPr>
      <w:r>
        <w:rPr>
          <w:rFonts w:ascii="Times New Roman" w:hAnsi="Times New Roman"/>
        </w:rPr>
        <w:t>hormone replacement therapy (the combination may increase your risk of side effects)</w:t>
      </w:r>
    </w:p>
    <w:p w14:paraId="46DEABDE" w14:textId="77777777" w:rsidR="00F15131" w:rsidRDefault="00F15131" w:rsidP="00F15131">
      <w:pPr>
        <w:numPr>
          <w:ilvl w:val="0"/>
          <w:numId w:val="6"/>
        </w:numPr>
        <w:tabs>
          <w:tab w:val="clear" w:pos="360"/>
          <w:tab w:val="left" w:pos="440"/>
        </w:tabs>
        <w:ind w:left="440" w:hanging="440"/>
        <w:jc w:val="both"/>
        <w:rPr>
          <w:rFonts w:ascii="Times New Roman" w:hAnsi="Times New Roman"/>
        </w:rPr>
      </w:pPr>
      <w:r>
        <w:rPr>
          <w:rFonts w:ascii="Times New Roman" w:hAnsi="Times New Roman"/>
        </w:rPr>
        <w:t xml:space="preserve">aspirin, </w:t>
      </w:r>
      <w:r>
        <w:rPr>
          <w:rFonts w:ascii="Times New Roman" w:hAnsi="Times New Roman"/>
          <w:szCs w:val="22"/>
        </w:rPr>
        <w:t>the risk of stomach ulcers is greater if you take ARCOXIA</w:t>
      </w:r>
      <w:r w:rsidRPr="000F594E">
        <w:rPr>
          <w:rFonts w:ascii="TimesNewRomanPSMT" w:hAnsi="TimesNewRomanPSMT" w:cs="TimesNewRomanPSMT"/>
          <w:sz w:val="21"/>
          <w:szCs w:val="21"/>
        </w:rPr>
        <w:t xml:space="preserve"> </w:t>
      </w:r>
      <w:r>
        <w:rPr>
          <w:rFonts w:ascii="Times New Roman" w:hAnsi="Times New Roman"/>
          <w:szCs w:val="22"/>
        </w:rPr>
        <w:t>with aspirin.</w:t>
      </w:r>
    </w:p>
    <w:p w14:paraId="6774371E" w14:textId="77777777" w:rsidR="00F15131" w:rsidRDefault="00F15131" w:rsidP="00A7562D">
      <w:pPr>
        <w:tabs>
          <w:tab w:val="left" w:pos="567"/>
        </w:tabs>
        <w:ind w:left="567" w:hanging="141"/>
        <w:jc w:val="both"/>
        <w:rPr>
          <w:rFonts w:ascii="Times New Roman" w:hAnsi="Times New Roman"/>
        </w:rPr>
      </w:pPr>
      <w:r>
        <w:rPr>
          <w:rFonts w:ascii="Times New Roman" w:hAnsi="Times New Roman"/>
        </w:rPr>
        <w:t>-</w:t>
      </w:r>
      <w:r>
        <w:rPr>
          <w:rFonts w:ascii="Times New Roman" w:hAnsi="Times New Roman"/>
        </w:rPr>
        <w:tab/>
      </w:r>
      <w:r w:rsidR="005573EE">
        <w:rPr>
          <w:rFonts w:ascii="Times New Roman" w:hAnsi="Times New Roman"/>
        </w:rPr>
        <w:t xml:space="preserve"> </w:t>
      </w:r>
      <w:r>
        <w:rPr>
          <w:rFonts w:ascii="Times New Roman" w:hAnsi="Times New Roman"/>
        </w:rPr>
        <w:t>aspirin for prevention of heart attacks or stroke:</w:t>
      </w:r>
    </w:p>
    <w:p w14:paraId="70736112" w14:textId="77777777" w:rsidR="00F15131" w:rsidRDefault="00F15131" w:rsidP="00F15131">
      <w:pPr>
        <w:tabs>
          <w:tab w:val="left" w:pos="880"/>
        </w:tabs>
        <w:ind w:left="440" w:hanging="440"/>
        <w:rPr>
          <w:rFonts w:ascii="Times New Roman" w:hAnsi="Times New Roman"/>
          <w:szCs w:val="22"/>
        </w:rPr>
      </w:pPr>
      <w:r>
        <w:rPr>
          <w:rFonts w:ascii="Times New Roman" w:hAnsi="Times New Roman"/>
          <w:szCs w:val="22"/>
        </w:rPr>
        <w:tab/>
        <w:t>ARCOXIA</w:t>
      </w:r>
      <w:r w:rsidRPr="000F594E">
        <w:rPr>
          <w:rFonts w:ascii="TimesNewRomanPSMT" w:hAnsi="TimesNewRomanPSMT" w:cs="TimesNewRomanPSMT"/>
          <w:sz w:val="21"/>
          <w:szCs w:val="21"/>
        </w:rPr>
        <w:t xml:space="preserve"> </w:t>
      </w:r>
      <w:r>
        <w:rPr>
          <w:rFonts w:ascii="Times New Roman" w:hAnsi="Times New Roman"/>
          <w:szCs w:val="22"/>
        </w:rPr>
        <w:t xml:space="preserve">can be taken with </w:t>
      </w:r>
      <w:r w:rsidRPr="004E046D">
        <w:rPr>
          <w:rFonts w:ascii="Times New Roman" w:hAnsi="Times New Roman"/>
          <w:b/>
          <w:szCs w:val="22"/>
        </w:rPr>
        <w:t>low-dose</w:t>
      </w:r>
      <w:r>
        <w:rPr>
          <w:rFonts w:ascii="Times New Roman" w:hAnsi="Times New Roman"/>
          <w:szCs w:val="22"/>
        </w:rPr>
        <w:t xml:space="preserve"> aspirin. If you are currently taking low-dose aspirin to prevent heart attacks or stroke, you should not stop taking aspirin until you talk to your </w:t>
      </w:r>
      <w:proofErr w:type="gramStart"/>
      <w:r>
        <w:rPr>
          <w:rFonts w:ascii="Times New Roman" w:hAnsi="Times New Roman"/>
          <w:szCs w:val="22"/>
        </w:rPr>
        <w:t>doctor</w:t>
      </w:r>
      <w:proofErr w:type="gramEnd"/>
    </w:p>
    <w:p w14:paraId="155FF451" w14:textId="77777777" w:rsidR="00F15131" w:rsidRDefault="00F15131" w:rsidP="00A7562D">
      <w:pPr>
        <w:tabs>
          <w:tab w:val="left" w:pos="567"/>
        </w:tabs>
        <w:ind w:left="567" w:hanging="141"/>
        <w:jc w:val="both"/>
        <w:rPr>
          <w:rFonts w:ascii="Times New Roman" w:hAnsi="Times New Roman"/>
          <w:szCs w:val="22"/>
        </w:rPr>
      </w:pPr>
      <w:r>
        <w:rPr>
          <w:rFonts w:ascii="Times New Roman" w:hAnsi="Times New Roman"/>
          <w:szCs w:val="22"/>
        </w:rPr>
        <w:t>-</w:t>
      </w:r>
      <w:r>
        <w:rPr>
          <w:rFonts w:ascii="Times New Roman" w:hAnsi="Times New Roman"/>
          <w:szCs w:val="22"/>
        </w:rPr>
        <w:tab/>
      </w:r>
      <w:r w:rsidR="005573EE">
        <w:rPr>
          <w:rFonts w:ascii="Times New Roman" w:hAnsi="Times New Roman"/>
          <w:szCs w:val="22"/>
        </w:rPr>
        <w:t xml:space="preserve"> </w:t>
      </w:r>
      <w:r>
        <w:rPr>
          <w:rFonts w:ascii="Times New Roman" w:hAnsi="Times New Roman"/>
          <w:szCs w:val="22"/>
        </w:rPr>
        <w:t>aspirin and other non-steroidal anti-inflammatory drugs (NSAIDs):</w:t>
      </w:r>
    </w:p>
    <w:p w14:paraId="1D2C75CF" w14:textId="77777777" w:rsidR="00F15131" w:rsidRDefault="00F15131" w:rsidP="00F15131">
      <w:pPr>
        <w:tabs>
          <w:tab w:val="left" w:pos="880"/>
        </w:tabs>
        <w:ind w:left="880" w:hanging="440"/>
        <w:jc w:val="both"/>
        <w:rPr>
          <w:rFonts w:ascii="Times New Roman" w:hAnsi="Times New Roman"/>
          <w:szCs w:val="22"/>
        </w:rPr>
      </w:pPr>
      <w:r>
        <w:rPr>
          <w:rFonts w:ascii="Times New Roman" w:hAnsi="Times New Roman"/>
          <w:szCs w:val="22"/>
        </w:rPr>
        <w:t xml:space="preserve">do not take </w:t>
      </w:r>
      <w:r w:rsidRPr="001B1EBF">
        <w:rPr>
          <w:rFonts w:ascii="Times New Roman" w:hAnsi="Times New Roman"/>
          <w:b/>
          <w:szCs w:val="22"/>
        </w:rPr>
        <w:t>high dose</w:t>
      </w:r>
      <w:r>
        <w:rPr>
          <w:rFonts w:ascii="Times New Roman" w:hAnsi="Times New Roman"/>
          <w:szCs w:val="22"/>
        </w:rPr>
        <w:t xml:space="preserve"> aspirin or other anti-inflammatory medicines while taking ARCOXIA.</w:t>
      </w:r>
    </w:p>
    <w:p w14:paraId="4DB04A62" w14:textId="77777777" w:rsidR="00F15131" w:rsidRDefault="00F15131" w:rsidP="00F15131">
      <w:pPr>
        <w:jc w:val="both"/>
        <w:rPr>
          <w:rFonts w:ascii="Times New Roman" w:hAnsi="Times New Roman"/>
          <w:szCs w:val="22"/>
        </w:rPr>
      </w:pPr>
    </w:p>
    <w:p w14:paraId="7F2276AD" w14:textId="77777777" w:rsidR="00F15131" w:rsidRPr="00F53F11" w:rsidRDefault="00F15131" w:rsidP="00F15131">
      <w:pPr>
        <w:jc w:val="both"/>
        <w:rPr>
          <w:rFonts w:ascii="Times New Roman" w:hAnsi="Times New Roman"/>
          <w:b/>
          <w:szCs w:val="22"/>
        </w:rPr>
      </w:pPr>
      <w:r w:rsidRPr="00F53F11">
        <w:rPr>
          <w:rFonts w:ascii="Times New Roman" w:hAnsi="Times New Roman"/>
          <w:b/>
          <w:szCs w:val="22"/>
        </w:rPr>
        <w:t>ARCOXIA with food and drink</w:t>
      </w:r>
    </w:p>
    <w:p w14:paraId="682FCC52" w14:textId="77777777" w:rsidR="00F15131" w:rsidRDefault="00F15131" w:rsidP="00F15131">
      <w:pPr>
        <w:jc w:val="both"/>
        <w:rPr>
          <w:rFonts w:ascii="Times New Roman" w:hAnsi="Times New Roman"/>
          <w:szCs w:val="22"/>
        </w:rPr>
      </w:pPr>
      <w:r>
        <w:rPr>
          <w:rFonts w:ascii="Times New Roman" w:hAnsi="Times New Roman"/>
          <w:szCs w:val="22"/>
        </w:rPr>
        <w:t>The onset of the effect of ARCOXIA may be faster when taken without food.</w:t>
      </w:r>
    </w:p>
    <w:p w14:paraId="0CBE6133" w14:textId="77777777" w:rsidR="00F15131" w:rsidRPr="00305E37" w:rsidRDefault="00F15131" w:rsidP="00F15131">
      <w:pPr>
        <w:jc w:val="both"/>
        <w:rPr>
          <w:rFonts w:ascii="Times New Roman" w:hAnsi="Times New Roman"/>
          <w:szCs w:val="22"/>
        </w:rPr>
      </w:pPr>
    </w:p>
    <w:p w14:paraId="7EA39B38" w14:textId="181AD9DC" w:rsidR="00F15131" w:rsidRDefault="00F15131" w:rsidP="00F15131">
      <w:pPr>
        <w:numPr>
          <w:ilvl w:val="12"/>
          <w:numId w:val="0"/>
        </w:numPr>
        <w:jc w:val="both"/>
        <w:rPr>
          <w:rFonts w:ascii="Times New Roman" w:hAnsi="Times New Roman"/>
          <w:b/>
        </w:rPr>
      </w:pPr>
      <w:r>
        <w:rPr>
          <w:rFonts w:ascii="Times New Roman" w:hAnsi="Times New Roman"/>
          <w:b/>
        </w:rPr>
        <w:t xml:space="preserve">Pregnancy, breast-feeding and </w:t>
      </w:r>
      <w:proofErr w:type="gramStart"/>
      <w:r>
        <w:rPr>
          <w:rFonts w:ascii="Times New Roman" w:hAnsi="Times New Roman"/>
          <w:b/>
        </w:rPr>
        <w:t>fertility</w:t>
      </w:r>
      <w:proofErr w:type="gramEnd"/>
      <w:r>
        <w:rPr>
          <w:rFonts w:ascii="Times New Roman" w:hAnsi="Times New Roman"/>
          <w:b/>
        </w:rPr>
        <w:t xml:space="preserve"> </w:t>
      </w:r>
    </w:p>
    <w:p w14:paraId="6586AE4D" w14:textId="77777777" w:rsidR="00F15131" w:rsidRDefault="00F15131" w:rsidP="00F15131">
      <w:pPr>
        <w:numPr>
          <w:ilvl w:val="12"/>
          <w:numId w:val="0"/>
        </w:numPr>
        <w:jc w:val="both"/>
        <w:rPr>
          <w:rFonts w:ascii="Times New Roman" w:hAnsi="Times New Roman"/>
          <w:b/>
        </w:rPr>
      </w:pPr>
    </w:p>
    <w:p w14:paraId="7AD99CA8" w14:textId="77777777" w:rsidR="00F15131" w:rsidRPr="004E046D" w:rsidRDefault="00F15131" w:rsidP="00F15131">
      <w:pPr>
        <w:numPr>
          <w:ilvl w:val="12"/>
          <w:numId w:val="0"/>
        </w:numPr>
        <w:jc w:val="both"/>
        <w:rPr>
          <w:rFonts w:ascii="Times New Roman" w:hAnsi="Times New Roman"/>
          <w:i/>
          <w:szCs w:val="22"/>
        </w:rPr>
      </w:pPr>
      <w:r w:rsidRPr="004E046D">
        <w:rPr>
          <w:rFonts w:ascii="Times New Roman" w:hAnsi="Times New Roman"/>
          <w:i/>
          <w:szCs w:val="22"/>
        </w:rPr>
        <w:t>Pregnancy</w:t>
      </w:r>
    </w:p>
    <w:p w14:paraId="095BCD53" w14:textId="77777777" w:rsidR="00F15131" w:rsidRDefault="00F15131" w:rsidP="00F15131">
      <w:pPr>
        <w:numPr>
          <w:ilvl w:val="12"/>
          <w:numId w:val="0"/>
        </w:numPr>
        <w:jc w:val="both"/>
        <w:rPr>
          <w:rFonts w:ascii="Times New Roman" w:hAnsi="Times New Roman"/>
          <w:b/>
        </w:rPr>
      </w:pP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tablets must not be taken during pregnancy. If you are pregnant or think you could be pregnant,</w:t>
      </w:r>
      <w:r>
        <w:rPr>
          <w:rFonts w:ascii="Times New Roman" w:hAnsi="Times New Roman"/>
          <w:b/>
        </w:rPr>
        <w:t xml:space="preserve"> </w:t>
      </w:r>
      <w:r>
        <w:rPr>
          <w:rFonts w:ascii="Times New Roman" w:hAnsi="Times New Roman"/>
        </w:rPr>
        <w:t>or if you are planning to become pregnant, do not take the tablets. If you become pregnant, stop taking the tablets and consult your doctor. Consult your doctor if you are unsure or need more advice.</w:t>
      </w:r>
    </w:p>
    <w:p w14:paraId="21E09909" w14:textId="77777777" w:rsidR="00F15131" w:rsidRDefault="00F15131" w:rsidP="00F15131">
      <w:pPr>
        <w:numPr>
          <w:ilvl w:val="12"/>
          <w:numId w:val="0"/>
        </w:numPr>
        <w:jc w:val="both"/>
        <w:rPr>
          <w:rFonts w:ascii="Times New Roman" w:hAnsi="Times New Roman"/>
        </w:rPr>
      </w:pPr>
    </w:p>
    <w:p w14:paraId="405BA45E" w14:textId="77777777" w:rsidR="00F15131" w:rsidRPr="004E046D" w:rsidRDefault="00F15131" w:rsidP="00F15131">
      <w:pPr>
        <w:numPr>
          <w:ilvl w:val="12"/>
          <w:numId w:val="0"/>
        </w:numPr>
        <w:jc w:val="both"/>
        <w:rPr>
          <w:rFonts w:ascii="Times New Roman" w:hAnsi="Times New Roman"/>
          <w:i/>
        </w:rPr>
      </w:pPr>
      <w:r w:rsidRPr="004E046D">
        <w:rPr>
          <w:rFonts w:ascii="Times New Roman" w:hAnsi="Times New Roman"/>
          <w:i/>
        </w:rPr>
        <w:t>Breast-feeding</w:t>
      </w:r>
    </w:p>
    <w:p w14:paraId="16BD8989" w14:textId="77777777" w:rsidR="00F15131" w:rsidRDefault="00F15131" w:rsidP="00F15131">
      <w:pPr>
        <w:numPr>
          <w:ilvl w:val="12"/>
          <w:numId w:val="0"/>
        </w:numPr>
        <w:jc w:val="both"/>
        <w:rPr>
          <w:rFonts w:ascii="Times New Roman" w:hAnsi="Times New Roman"/>
        </w:rPr>
      </w:pPr>
      <w:r>
        <w:rPr>
          <w:rFonts w:ascii="Times New Roman" w:hAnsi="Times New Roman"/>
        </w:rPr>
        <w:t xml:space="preserve">It is not known if </w:t>
      </w: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 xml:space="preserve">is excreted in human milk. If you are breast-feeding, or planning to breast-feed, consult your doctor before taking </w:t>
      </w:r>
      <w:r>
        <w:rPr>
          <w:rFonts w:ascii="Times New Roman" w:hAnsi="Times New Roman"/>
          <w:szCs w:val="22"/>
        </w:rPr>
        <w:t>ARCOXIA</w:t>
      </w:r>
      <w:r>
        <w:rPr>
          <w:rFonts w:ascii="Times New Roman" w:hAnsi="Times New Roman"/>
        </w:rPr>
        <w:t xml:space="preserve">. If you are using </w:t>
      </w:r>
      <w:r>
        <w:rPr>
          <w:rFonts w:ascii="Times New Roman" w:hAnsi="Times New Roman"/>
          <w:szCs w:val="22"/>
        </w:rPr>
        <w:t>ARCOXIA</w:t>
      </w:r>
      <w:r>
        <w:rPr>
          <w:rFonts w:ascii="Times New Roman" w:hAnsi="Times New Roman"/>
        </w:rPr>
        <w:t>, you must not breast-feed.</w:t>
      </w:r>
    </w:p>
    <w:p w14:paraId="00520904" w14:textId="77777777" w:rsidR="00F15131" w:rsidRDefault="00F15131" w:rsidP="00F15131">
      <w:pPr>
        <w:numPr>
          <w:ilvl w:val="12"/>
          <w:numId w:val="0"/>
        </w:numPr>
        <w:jc w:val="both"/>
        <w:rPr>
          <w:rFonts w:ascii="Times New Roman" w:hAnsi="Times New Roman"/>
        </w:rPr>
      </w:pPr>
    </w:p>
    <w:p w14:paraId="6630936D" w14:textId="77777777" w:rsidR="00F15131" w:rsidRPr="004E046D" w:rsidRDefault="00F15131" w:rsidP="00F15131">
      <w:pPr>
        <w:numPr>
          <w:ilvl w:val="12"/>
          <w:numId w:val="0"/>
        </w:numPr>
        <w:jc w:val="both"/>
        <w:rPr>
          <w:rFonts w:ascii="Times New Roman" w:hAnsi="Times New Roman"/>
          <w:i/>
        </w:rPr>
      </w:pPr>
      <w:r w:rsidRPr="004E046D">
        <w:rPr>
          <w:rFonts w:ascii="Times New Roman" w:hAnsi="Times New Roman"/>
          <w:i/>
        </w:rPr>
        <w:t>Fertility</w:t>
      </w:r>
    </w:p>
    <w:p w14:paraId="7094A68C" w14:textId="77777777" w:rsidR="00F15131" w:rsidRDefault="00F15131" w:rsidP="00F15131">
      <w:pPr>
        <w:numPr>
          <w:ilvl w:val="12"/>
          <w:numId w:val="0"/>
        </w:numPr>
        <w:jc w:val="both"/>
        <w:rPr>
          <w:rFonts w:ascii="Times New Roman" w:hAnsi="Times New Roman"/>
        </w:rPr>
      </w:pPr>
      <w:r>
        <w:rPr>
          <w:rFonts w:ascii="Times New Roman" w:hAnsi="Times New Roman"/>
        </w:rPr>
        <w:t>ARCOXIA is not recommended in women attempting to become pregnant.</w:t>
      </w:r>
    </w:p>
    <w:p w14:paraId="11C62AF2" w14:textId="77777777" w:rsidR="00F15131" w:rsidRDefault="00F15131" w:rsidP="00F15131">
      <w:pPr>
        <w:jc w:val="both"/>
        <w:rPr>
          <w:rFonts w:ascii="Times New Roman" w:hAnsi="Times New Roman"/>
          <w:b/>
          <w:szCs w:val="22"/>
        </w:rPr>
      </w:pPr>
    </w:p>
    <w:p w14:paraId="7A6A308C" w14:textId="77777777" w:rsidR="00F15131" w:rsidRPr="00B75E94" w:rsidRDefault="00F15131" w:rsidP="00F15131">
      <w:pPr>
        <w:jc w:val="both"/>
        <w:rPr>
          <w:rFonts w:ascii="Times New Roman" w:hAnsi="Times New Roman"/>
          <w:b/>
          <w:szCs w:val="22"/>
        </w:rPr>
      </w:pPr>
      <w:r w:rsidRPr="00B75E94">
        <w:rPr>
          <w:rFonts w:ascii="Times New Roman" w:hAnsi="Times New Roman"/>
          <w:b/>
          <w:szCs w:val="22"/>
        </w:rPr>
        <w:t>Driving and using machines</w:t>
      </w:r>
    </w:p>
    <w:p w14:paraId="56D55242" w14:textId="77777777" w:rsidR="00F15131" w:rsidRDefault="00F15131" w:rsidP="00F15131">
      <w:pPr>
        <w:numPr>
          <w:ilvl w:val="12"/>
          <w:numId w:val="0"/>
        </w:numPr>
        <w:jc w:val="both"/>
        <w:rPr>
          <w:rFonts w:ascii="Times New Roman" w:hAnsi="Times New Roman"/>
          <w:b/>
          <w:sz w:val="24"/>
        </w:rPr>
      </w:pPr>
      <w:r>
        <w:rPr>
          <w:rFonts w:ascii="Times New Roman" w:hAnsi="Times New Roman"/>
        </w:rPr>
        <w:t xml:space="preserve">Dizziness and sleepiness have been reported in some patients taking </w:t>
      </w:r>
      <w:r>
        <w:rPr>
          <w:rFonts w:ascii="Times New Roman" w:hAnsi="Times New Roman"/>
          <w:szCs w:val="22"/>
        </w:rPr>
        <w:t>ARCOXIA</w:t>
      </w:r>
      <w:r>
        <w:rPr>
          <w:rFonts w:ascii="Times New Roman" w:hAnsi="Times New Roman"/>
        </w:rPr>
        <w:t>.</w:t>
      </w:r>
    </w:p>
    <w:p w14:paraId="50C1A14A" w14:textId="77777777" w:rsidR="00F15131" w:rsidRDefault="00F15131" w:rsidP="00F15131">
      <w:pPr>
        <w:numPr>
          <w:ilvl w:val="12"/>
          <w:numId w:val="0"/>
        </w:numPr>
        <w:jc w:val="both"/>
        <w:rPr>
          <w:rFonts w:ascii="Times New Roman" w:hAnsi="Times New Roman"/>
        </w:rPr>
      </w:pPr>
      <w:r>
        <w:rPr>
          <w:rFonts w:ascii="Times New Roman" w:hAnsi="Times New Roman"/>
        </w:rPr>
        <w:t>Do not drive if you experience dizziness or sleepiness.</w:t>
      </w:r>
    </w:p>
    <w:p w14:paraId="2F5582A1" w14:textId="77777777" w:rsidR="00F15131" w:rsidRDefault="00F15131" w:rsidP="00F15131">
      <w:pPr>
        <w:numPr>
          <w:ilvl w:val="12"/>
          <w:numId w:val="0"/>
        </w:numPr>
        <w:jc w:val="both"/>
        <w:rPr>
          <w:rFonts w:ascii="Times New Roman" w:hAnsi="Times New Roman"/>
        </w:rPr>
      </w:pPr>
      <w:r>
        <w:rPr>
          <w:rFonts w:ascii="Times New Roman" w:hAnsi="Times New Roman"/>
        </w:rPr>
        <w:t>Do not use any tools or machines if you experience dizziness or sleepiness.</w:t>
      </w:r>
    </w:p>
    <w:p w14:paraId="7E811FCB" w14:textId="77777777" w:rsidR="00F15131" w:rsidRDefault="00F15131" w:rsidP="00F15131">
      <w:pPr>
        <w:numPr>
          <w:ilvl w:val="12"/>
          <w:numId w:val="0"/>
        </w:numPr>
        <w:jc w:val="both"/>
        <w:rPr>
          <w:rFonts w:ascii="Times New Roman" w:hAnsi="Times New Roman"/>
        </w:rPr>
      </w:pPr>
    </w:p>
    <w:p w14:paraId="3AADAFA0" w14:textId="77777777" w:rsidR="00F15131" w:rsidRDefault="00F15131" w:rsidP="00F15131">
      <w:pPr>
        <w:numPr>
          <w:ilvl w:val="12"/>
          <w:numId w:val="0"/>
        </w:numPr>
        <w:jc w:val="both"/>
        <w:rPr>
          <w:rFonts w:ascii="Times New Roman" w:hAnsi="Times New Roman"/>
        </w:rPr>
      </w:pPr>
      <w:r w:rsidRPr="005D2D00">
        <w:rPr>
          <w:rFonts w:ascii="Times New Roman" w:hAnsi="Times New Roman"/>
          <w:b/>
          <w:szCs w:val="22"/>
        </w:rPr>
        <w:lastRenderedPageBreak/>
        <w:t>ARCOXIA</w:t>
      </w:r>
      <w:r w:rsidRPr="005D2D00">
        <w:rPr>
          <w:rFonts w:ascii="TimesNewRomanPSMT" w:hAnsi="TimesNewRomanPSMT" w:cs="TimesNewRomanPSMT"/>
          <w:b/>
          <w:sz w:val="21"/>
          <w:szCs w:val="21"/>
        </w:rPr>
        <w:t xml:space="preserve"> </w:t>
      </w:r>
      <w:r w:rsidRPr="005D2D00">
        <w:rPr>
          <w:rFonts w:ascii="Times New Roman" w:hAnsi="Times New Roman"/>
          <w:b/>
        </w:rPr>
        <w:t xml:space="preserve">contains </w:t>
      </w:r>
      <w:proofErr w:type="gramStart"/>
      <w:r w:rsidRPr="005D2D00">
        <w:rPr>
          <w:rFonts w:ascii="Times New Roman" w:hAnsi="Times New Roman"/>
          <w:b/>
        </w:rPr>
        <w:t>lactose</w:t>
      </w:r>
      <w:proofErr w:type="gramEnd"/>
    </w:p>
    <w:p w14:paraId="343750C9" w14:textId="412613A0" w:rsidR="00F15131" w:rsidRDefault="00F15131" w:rsidP="00F15131">
      <w:pPr>
        <w:numPr>
          <w:ilvl w:val="12"/>
          <w:numId w:val="0"/>
        </w:numPr>
        <w:jc w:val="both"/>
        <w:rPr>
          <w:rFonts w:ascii="Times New Roman" w:hAnsi="Times New Roman"/>
        </w:rPr>
      </w:pPr>
      <w:r>
        <w:rPr>
          <w:rFonts w:ascii="Times New Roman" w:hAnsi="Times New Roman"/>
        </w:rPr>
        <w:t xml:space="preserve">If you have been told by your doctor that you </w:t>
      </w:r>
      <w:r w:rsidR="00A17B76">
        <w:rPr>
          <w:rFonts w:ascii="Times New Roman" w:hAnsi="Times New Roman"/>
        </w:rPr>
        <w:t>have an intolerance</w:t>
      </w:r>
      <w:r>
        <w:rPr>
          <w:rFonts w:ascii="Times New Roman" w:hAnsi="Times New Roman"/>
        </w:rPr>
        <w:t xml:space="preserve"> to some sugars, contact your doctor before taking this medicin</w:t>
      </w:r>
      <w:r w:rsidR="00A17B76">
        <w:rPr>
          <w:rFonts w:ascii="Times New Roman" w:hAnsi="Times New Roman"/>
        </w:rPr>
        <w:t>e</w:t>
      </w:r>
      <w:r>
        <w:rPr>
          <w:rFonts w:ascii="Times New Roman" w:hAnsi="Times New Roman"/>
        </w:rPr>
        <w:t>.</w:t>
      </w:r>
    </w:p>
    <w:p w14:paraId="480E68E5" w14:textId="6BDAEB76" w:rsidR="00A17B76" w:rsidRDefault="00A17B76" w:rsidP="00F15131">
      <w:pPr>
        <w:numPr>
          <w:ilvl w:val="12"/>
          <w:numId w:val="0"/>
        </w:numPr>
        <w:jc w:val="both"/>
        <w:rPr>
          <w:rFonts w:ascii="Times New Roman" w:hAnsi="Times New Roman"/>
        </w:rPr>
      </w:pPr>
    </w:p>
    <w:p w14:paraId="40335F0D" w14:textId="71714D69" w:rsidR="00A17B76" w:rsidRPr="00A17B76" w:rsidRDefault="00A17B76" w:rsidP="00A17B76">
      <w:pPr>
        <w:numPr>
          <w:ilvl w:val="12"/>
          <w:numId w:val="0"/>
        </w:numPr>
        <w:jc w:val="both"/>
        <w:rPr>
          <w:rFonts w:ascii="Times New Roman" w:hAnsi="Times New Roman"/>
          <w:b/>
          <w:szCs w:val="22"/>
        </w:rPr>
      </w:pPr>
      <w:r w:rsidRPr="00A17B76">
        <w:rPr>
          <w:rFonts w:ascii="Times New Roman" w:hAnsi="Times New Roman"/>
          <w:b/>
          <w:szCs w:val="22"/>
        </w:rPr>
        <w:t xml:space="preserve">ARCOXIA contains </w:t>
      </w:r>
      <w:proofErr w:type="gramStart"/>
      <w:r w:rsidRPr="00A17B76">
        <w:rPr>
          <w:rFonts w:ascii="Times New Roman" w:hAnsi="Times New Roman"/>
          <w:b/>
          <w:szCs w:val="22"/>
        </w:rPr>
        <w:t>sodium</w:t>
      </w:r>
      <w:proofErr w:type="gramEnd"/>
    </w:p>
    <w:p w14:paraId="4887F8A4" w14:textId="0DD23F4E" w:rsidR="00A17B76" w:rsidRPr="00CA5F9E" w:rsidRDefault="00A17B76" w:rsidP="00A17B76">
      <w:pPr>
        <w:numPr>
          <w:ilvl w:val="12"/>
          <w:numId w:val="0"/>
        </w:numPr>
        <w:jc w:val="both"/>
        <w:rPr>
          <w:rFonts w:ascii="Times New Roman" w:hAnsi="Times New Roman"/>
          <w:bCs/>
          <w:szCs w:val="22"/>
        </w:rPr>
      </w:pPr>
      <w:r w:rsidRPr="00CA5F9E">
        <w:rPr>
          <w:rFonts w:ascii="Times New Roman" w:hAnsi="Times New Roman"/>
          <w:bCs/>
          <w:szCs w:val="22"/>
        </w:rPr>
        <w:t xml:space="preserve">This medicine contains less than 1 mmol sodium (23 mg) per film-coated tablet, </w:t>
      </w:r>
      <w:proofErr w:type="gramStart"/>
      <w:r w:rsidRPr="00CA5F9E">
        <w:rPr>
          <w:rFonts w:ascii="Times New Roman" w:hAnsi="Times New Roman"/>
          <w:bCs/>
          <w:szCs w:val="22"/>
        </w:rPr>
        <w:t>that is to say essentially</w:t>
      </w:r>
      <w:proofErr w:type="gramEnd"/>
      <w:r w:rsidRPr="00CA5F9E">
        <w:rPr>
          <w:rFonts w:ascii="Times New Roman" w:hAnsi="Times New Roman"/>
          <w:bCs/>
          <w:szCs w:val="22"/>
        </w:rPr>
        <w:t xml:space="preserve"> ‘sodium-free’.</w:t>
      </w:r>
    </w:p>
    <w:p w14:paraId="6037502B" w14:textId="77777777" w:rsidR="00F15131" w:rsidRDefault="00F15131" w:rsidP="00F15131">
      <w:pPr>
        <w:jc w:val="both"/>
        <w:rPr>
          <w:rFonts w:ascii="Times New Roman" w:hAnsi="Times New Roman"/>
          <w:b/>
          <w:szCs w:val="22"/>
        </w:rPr>
      </w:pPr>
    </w:p>
    <w:p w14:paraId="450B7A68" w14:textId="77777777" w:rsidR="00F15131" w:rsidRDefault="00F15131" w:rsidP="00F15131">
      <w:pPr>
        <w:jc w:val="both"/>
        <w:rPr>
          <w:rFonts w:ascii="Times New Roman" w:hAnsi="Times New Roman"/>
          <w:b/>
          <w:sz w:val="24"/>
        </w:rPr>
      </w:pPr>
      <w:r>
        <w:rPr>
          <w:rFonts w:ascii="Times New Roman" w:hAnsi="Times New Roman"/>
          <w:b/>
          <w:szCs w:val="22"/>
        </w:rPr>
        <w:t>3. How to take ARCOXIA</w:t>
      </w:r>
    </w:p>
    <w:p w14:paraId="6463BA20" w14:textId="77777777" w:rsidR="00F15131" w:rsidRDefault="00F15131" w:rsidP="00F15131">
      <w:pPr>
        <w:jc w:val="both"/>
        <w:rPr>
          <w:rFonts w:ascii="Times New Roman" w:hAnsi="Times New Roman"/>
        </w:rPr>
      </w:pPr>
    </w:p>
    <w:p w14:paraId="60E84F5D" w14:textId="77777777" w:rsidR="00F15131" w:rsidRPr="005573EE" w:rsidRDefault="00F15131" w:rsidP="00F15131">
      <w:pPr>
        <w:jc w:val="both"/>
        <w:rPr>
          <w:rFonts w:ascii="Times New Roman" w:hAnsi="Times New Roman"/>
          <w:szCs w:val="22"/>
        </w:rPr>
      </w:pPr>
      <w:r w:rsidRPr="00E05E02">
        <w:rPr>
          <w:rFonts w:ascii="Times New Roman" w:hAnsi="Times New Roman"/>
          <w:szCs w:val="22"/>
        </w:rPr>
        <w:t>Always take</w:t>
      </w:r>
      <w:r w:rsidRPr="00A7562D">
        <w:rPr>
          <w:rFonts w:ascii="Times New Roman" w:hAnsi="Times New Roman"/>
          <w:szCs w:val="22"/>
        </w:rPr>
        <w:t xml:space="preserve"> this medicine </w:t>
      </w:r>
      <w:r w:rsidRPr="00E05E02">
        <w:rPr>
          <w:rFonts w:ascii="Times New Roman" w:hAnsi="Times New Roman"/>
          <w:szCs w:val="22"/>
        </w:rPr>
        <w:t>exactly as your doctor has told you. You should check with your doctor or pharmacist if you are not sure.</w:t>
      </w:r>
    </w:p>
    <w:p w14:paraId="4B3998A6" w14:textId="77777777" w:rsidR="00F15131" w:rsidRDefault="00F15131" w:rsidP="00F15131">
      <w:pPr>
        <w:jc w:val="both"/>
        <w:rPr>
          <w:rFonts w:ascii="Times New Roman" w:hAnsi="Times New Roman"/>
          <w:szCs w:val="22"/>
        </w:rPr>
      </w:pPr>
    </w:p>
    <w:p w14:paraId="7BA1E76D" w14:textId="77777777" w:rsidR="00F15131" w:rsidRDefault="00F15131" w:rsidP="00F15131">
      <w:pPr>
        <w:jc w:val="both"/>
        <w:rPr>
          <w:rFonts w:ascii="Times New Roman" w:hAnsi="Times New Roman"/>
          <w:szCs w:val="22"/>
        </w:rPr>
      </w:pPr>
      <w:r>
        <w:rPr>
          <w:rFonts w:ascii="Times New Roman" w:hAnsi="Times New Roman"/>
          <w:szCs w:val="22"/>
        </w:rPr>
        <w:t xml:space="preserve">Do not take more than the recommended dose for your condition. Your doctor will want to discuss your treatment from time to time. It is important that you use the lowest dose that controls your </w:t>
      </w:r>
      <w:proofErr w:type="gramStart"/>
      <w:r>
        <w:rPr>
          <w:rFonts w:ascii="Times New Roman" w:hAnsi="Times New Roman"/>
          <w:szCs w:val="22"/>
        </w:rPr>
        <w:t>pain</w:t>
      </w:r>
      <w:proofErr w:type="gramEnd"/>
      <w:r>
        <w:rPr>
          <w:rFonts w:ascii="Times New Roman" w:hAnsi="Times New Roman"/>
          <w:szCs w:val="22"/>
        </w:rPr>
        <w:t xml:space="preserve"> and you should not take ARCOXIA</w:t>
      </w:r>
      <w:r>
        <w:rPr>
          <w:rFonts w:ascii="TimesNewRomanPSMT" w:hAnsi="TimesNewRomanPSMT" w:cs="TimesNewRomanPSMT"/>
          <w:sz w:val="21"/>
          <w:szCs w:val="21"/>
        </w:rPr>
        <w:t xml:space="preserve"> </w:t>
      </w:r>
      <w:r>
        <w:rPr>
          <w:rFonts w:ascii="Times New Roman" w:hAnsi="Times New Roman"/>
          <w:szCs w:val="22"/>
        </w:rPr>
        <w:t>for longer than necessary. This is because the risk of heart attacks and strokes might increase after prolonged treatment, especially with high doses.</w:t>
      </w:r>
    </w:p>
    <w:p w14:paraId="0D38399C" w14:textId="77777777" w:rsidR="00F15131" w:rsidRDefault="00F15131" w:rsidP="00F15131">
      <w:pPr>
        <w:jc w:val="both"/>
        <w:rPr>
          <w:rFonts w:ascii="Times New Roman" w:hAnsi="Times New Roman"/>
          <w:szCs w:val="22"/>
        </w:rPr>
      </w:pPr>
    </w:p>
    <w:p w14:paraId="4106D6A3" w14:textId="77777777" w:rsidR="00F15131" w:rsidRPr="00670251" w:rsidRDefault="00F15131" w:rsidP="00F15131">
      <w:pPr>
        <w:keepNext/>
        <w:rPr>
          <w:rFonts w:ascii="Times New Roman" w:hAnsi="Times New Roman"/>
          <w:szCs w:val="22"/>
        </w:rPr>
      </w:pPr>
      <w:r w:rsidRPr="00670251">
        <w:rPr>
          <w:rFonts w:ascii="Times New Roman" w:hAnsi="Times New Roman"/>
          <w:szCs w:val="22"/>
        </w:rPr>
        <w:t>There are different strengths available for this medicinal product and depending on your disease your doctor will prescribe the tablet strength that is appropriate for you.</w:t>
      </w:r>
    </w:p>
    <w:p w14:paraId="3E64F133" w14:textId="77777777" w:rsidR="00F15131" w:rsidRPr="00670251" w:rsidRDefault="00F15131" w:rsidP="00F15131">
      <w:pPr>
        <w:keepNext/>
        <w:rPr>
          <w:rFonts w:ascii="Times New Roman" w:hAnsi="Times New Roman"/>
          <w:szCs w:val="22"/>
        </w:rPr>
      </w:pPr>
      <w:r w:rsidRPr="00670251">
        <w:rPr>
          <w:rFonts w:ascii="Times New Roman" w:hAnsi="Times New Roman"/>
          <w:szCs w:val="22"/>
        </w:rPr>
        <w:t> </w:t>
      </w:r>
    </w:p>
    <w:p w14:paraId="4185FE08" w14:textId="77777777" w:rsidR="00F15131" w:rsidRPr="00A17B76" w:rsidRDefault="00F15131" w:rsidP="00F15131">
      <w:pPr>
        <w:keepNext/>
        <w:rPr>
          <w:rFonts w:ascii="Times New Roman" w:hAnsi="Times New Roman"/>
          <w:szCs w:val="22"/>
        </w:rPr>
      </w:pPr>
      <w:r w:rsidRPr="00CA5F9E">
        <w:rPr>
          <w:rFonts w:ascii="Times New Roman" w:hAnsi="Times New Roman"/>
          <w:szCs w:val="22"/>
        </w:rPr>
        <w:t>The recommended dose is:</w:t>
      </w:r>
      <w:r w:rsidRPr="00A17B76">
        <w:rPr>
          <w:rFonts w:ascii="Times New Roman" w:hAnsi="Times New Roman"/>
          <w:szCs w:val="22"/>
        </w:rPr>
        <w:t xml:space="preserve"> </w:t>
      </w:r>
    </w:p>
    <w:p w14:paraId="4C6F3DD7" w14:textId="77777777" w:rsidR="00F15131" w:rsidRDefault="00F15131" w:rsidP="00F15131">
      <w:pPr>
        <w:jc w:val="both"/>
        <w:rPr>
          <w:rFonts w:ascii="Times New Roman" w:hAnsi="Times New Roman"/>
          <w:szCs w:val="22"/>
        </w:rPr>
      </w:pPr>
    </w:p>
    <w:p w14:paraId="62A43F24" w14:textId="77777777" w:rsidR="00F15131" w:rsidRDefault="00F15131" w:rsidP="00F15131">
      <w:pPr>
        <w:jc w:val="both"/>
        <w:rPr>
          <w:rFonts w:ascii="Times New Roman" w:hAnsi="Times New Roman"/>
          <w:i/>
        </w:rPr>
      </w:pPr>
      <w:r>
        <w:rPr>
          <w:rFonts w:ascii="Times New Roman" w:hAnsi="Times New Roman"/>
          <w:i/>
        </w:rPr>
        <w:t>Osteoarthritis</w:t>
      </w:r>
      <w:r w:rsidRPr="00873D20">
        <w:rPr>
          <w:rFonts w:ascii="Times New Roman" w:hAnsi="Times New Roman"/>
          <w:i/>
        </w:rPr>
        <w:t xml:space="preserve"> </w:t>
      </w:r>
    </w:p>
    <w:p w14:paraId="52172058" w14:textId="77777777" w:rsidR="00F15131" w:rsidRPr="00605110" w:rsidRDefault="00F15131" w:rsidP="00F15131">
      <w:pPr>
        <w:pStyle w:val="Header"/>
        <w:jc w:val="both"/>
        <w:rPr>
          <w:rFonts w:ascii="Times New Roman" w:hAnsi="Times New Roman"/>
        </w:rPr>
      </w:pPr>
      <w:r>
        <w:rPr>
          <w:rFonts w:ascii="Times New Roman" w:hAnsi="Times New Roman"/>
        </w:rPr>
        <w:t>The recommended dose is 30 mg once a day, increase to a maximum of 60 mg once a day if needed.</w:t>
      </w:r>
    </w:p>
    <w:p w14:paraId="5C40A8C2" w14:textId="77777777" w:rsidR="00F15131" w:rsidRDefault="00F15131" w:rsidP="00F15131">
      <w:pPr>
        <w:jc w:val="both"/>
        <w:rPr>
          <w:rFonts w:ascii="Times New Roman" w:hAnsi="Times New Roman"/>
        </w:rPr>
      </w:pPr>
    </w:p>
    <w:p w14:paraId="3796FDAF" w14:textId="77777777" w:rsidR="00F15131" w:rsidRDefault="00F15131" w:rsidP="00F15131">
      <w:pPr>
        <w:jc w:val="both"/>
        <w:rPr>
          <w:rFonts w:ascii="Times New Roman" w:hAnsi="Times New Roman"/>
          <w:i/>
        </w:rPr>
      </w:pPr>
      <w:r>
        <w:rPr>
          <w:rFonts w:ascii="Times New Roman" w:hAnsi="Times New Roman"/>
          <w:i/>
        </w:rPr>
        <w:t>Rheumatoid arthritis</w:t>
      </w:r>
    </w:p>
    <w:p w14:paraId="368EE8EF" w14:textId="77777777" w:rsidR="00F15131" w:rsidRDefault="00F15131" w:rsidP="00F15131">
      <w:pPr>
        <w:jc w:val="both"/>
        <w:rPr>
          <w:rFonts w:ascii="Times New Roman" w:hAnsi="Times New Roman"/>
        </w:rPr>
      </w:pPr>
      <w:r>
        <w:rPr>
          <w:rFonts w:ascii="Times New Roman" w:hAnsi="Times New Roman"/>
        </w:rPr>
        <w:t>The recommended dose is 60 mg once a day</w:t>
      </w:r>
      <w:r w:rsidR="00E05E02" w:rsidRPr="00A7562D">
        <w:rPr>
          <w:rFonts w:ascii="Times New Roman" w:hAnsi="Times New Roman"/>
          <w:szCs w:val="22"/>
        </w:rPr>
        <w:t>, increased to a maximum of 90 mg once a day if needed</w:t>
      </w:r>
      <w:r>
        <w:rPr>
          <w:rFonts w:ascii="Times New Roman" w:hAnsi="Times New Roman"/>
        </w:rPr>
        <w:t>.</w:t>
      </w:r>
    </w:p>
    <w:p w14:paraId="238AE1CE" w14:textId="77777777" w:rsidR="00F15131" w:rsidRPr="00AB0763" w:rsidRDefault="00F15131" w:rsidP="00F15131">
      <w:pPr>
        <w:jc w:val="both"/>
        <w:rPr>
          <w:rFonts w:ascii="Times New Roman" w:hAnsi="Times New Roman"/>
        </w:rPr>
      </w:pPr>
    </w:p>
    <w:p w14:paraId="22057288" w14:textId="77777777" w:rsidR="00F15131" w:rsidRPr="00AB0763" w:rsidRDefault="00F15131" w:rsidP="00F15131">
      <w:pPr>
        <w:autoSpaceDE w:val="0"/>
        <w:autoSpaceDN w:val="0"/>
        <w:adjustRightInd w:val="0"/>
        <w:jc w:val="both"/>
        <w:rPr>
          <w:rFonts w:ascii="Times New Roman" w:hAnsi="Times New Roman"/>
          <w:i/>
          <w:iCs/>
          <w:szCs w:val="22"/>
        </w:rPr>
      </w:pPr>
      <w:r w:rsidRPr="00AB0763">
        <w:rPr>
          <w:rFonts w:ascii="Times New Roman" w:hAnsi="Times New Roman"/>
          <w:i/>
          <w:iCs/>
          <w:szCs w:val="22"/>
        </w:rPr>
        <w:t>Ankylosing spondylitis</w:t>
      </w:r>
    </w:p>
    <w:p w14:paraId="460784F3" w14:textId="77777777" w:rsidR="00F15131" w:rsidRPr="00AB0763" w:rsidRDefault="00F15131" w:rsidP="00F15131">
      <w:pPr>
        <w:autoSpaceDE w:val="0"/>
        <w:autoSpaceDN w:val="0"/>
        <w:adjustRightInd w:val="0"/>
        <w:jc w:val="both"/>
        <w:rPr>
          <w:rFonts w:ascii="Times New Roman" w:hAnsi="Times New Roman"/>
          <w:szCs w:val="22"/>
        </w:rPr>
      </w:pPr>
      <w:r w:rsidRPr="00AB0763">
        <w:rPr>
          <w:rFonts w:ascii="Times New Roman" w:hAnsi="Times New Roman"/>
          <w:szCs w:val="22"/>
        </w:rPr>
        <w:t xml:space="preserve">The recommended dose is </w:t>
      </w:r>
      <w:r>
        <w:rPr>
          <w:rFonts w:ascii="Times New Roman" w:hAnsi="Times New Roman"/>
          <w:szCs w:val="22"/>
        </w:rPr>
        <w:t xml:space="preserve">60 mg </w:t>
      </w:r>
      <w:r w:rsidRPr="00AB0763">
        <w:rPr>
          <w:rFonts w:ascii="Times New Roman" w:hAnsi="Times New Roman"/>
          <w:szCs w:val="22"/>
        </w:rPr>
        <w:t>once a d</w:t>
      </w:r>
      <w:r w:rsidRPr="00E05E02">
        <w:rPr>
          <w:rFonts w:ascii="Times New Roman" w:hAnsi="Times New Roman"/>
          <w:szCs w:val="22"/>
        </w:rPr>
        <w:t>ay</w:t>
      </w:r>
      <w:r w:rsidR="00E05E02" w:rsidRPr="00A7562D">
        <w:rPr>
          <w:rFonts w:ascii="Times New Roman" w:hAnsi="Times New Roman"/>
          <w:szCs w:val="22"/>
        </w:rPr>
        <w:t>, increased to a maximum of 90 mg once a day if needed</w:t>
      </w:r>
      <w:r w:rsidRPr="00E05E02">
        <w:rPr>
          <w:rFonts w:ascii="Times New Roman" w:hAnsi="Times New Roman"/>
          <w:szCs w:val="22"/>
        </w:rPr>
        <w:t>.</w:t>
      </w:r>
    </w:p>
    <w:p w14:paraId="29844B4D" w14:textId="77777777" w:rsidR="00F15131" w:rsidRDefault="00F15131" w:rsidP="00F15131">
      <w:pPr>
        <w:jc w:val="both"/>
        <w:rPr>
          <w:rFonts w:ascii="Times New Roman" w:hAnsi="Times New Roman"/>
        </w:rPr>
      </w:pPr>
    </w:p>
    <w:p w14:paraId="53498776" w14:textId="77777777" w:rsidR="00F15131" w:rsidRPr="00D85628" w:rsidRDefault="00F15131" w:rsidP="00F15131">
      <w:pPr>
        <w:keepNext/>
        <w:outlineLvl w:val="0"/>
        <w:rPr>
          <w:rFonts w:ascii="Times New Roman" w:hAnsi="Times New Roman"/>
          <w:i/>
          <w:iCs/>
          <w:szCs w:val="22"/>
        </w:rPr>
      </w:pPr>
      <w:r w:rsidRPr="00D85628">
        <w:rPr>
          <w:rFonts w:ascii="Times New Roman" w:hAnsi="Times New Roman"/>
          <w:i/>
          <w:iCs/>
          <w:szCs w:val="22"/>
        </w:rPr>
        <w:t>Acute pain conditions</w:t>
      </w:r>
    </w:p>
    <w:p w14:paraId="46DEA670" w14:textId="77777777" w:rsidR="00F15131" w:rsidRPr="00D85628" w:rsidRDefault="00F15131" w:rsidP="00F15131">
      <w:pPr>
        <w:autoSpaceDE w:val="0"/>
        <w:autoSpaceDN w:val="0"/>
        <w:adjustRightInd w:val="0"/>
        <w:rPr>
          <w:rFonts w:ascii="Times New Roman" w:hAnsi="Times New Roman"/>
          <w:szCs w:val="22"/>
        </w:rPr>
      </w:pPr>
      <w:r w:rsidRPr="00D85628">
        <w:rPr>
          <w:rFonts w:ascii="Times New Roman" w:hAnsi="Times New Roman"/>
          <w:szCs w:val="22"/>
        </w:rPr>
        <w:t>Etoricoxib should be used only for the acute painful period.</w:t>
      </w:r>
    </w:p>
    <w:p w14:paraId="66A3F818" w14:textId="77777777" w:rsidR="00F15131" w:rsidRPr="00D85628" w:rsidRDefault="00F15131" w:rsidP="00F15131">
      <w:pPr>
        <w:autoSpaceDE w:val="0"/>
        <w:autoSpaceDN w:val="0"/>
        <w:adjustRightInd w:val="0"/>
        <w:rPr>
          <w:rFonts w:ascii="Times New Roman" w:hAnsi="Times New Roman"/>
          <w:szCs w:val="22"/>
        </w:rPr>
      </w:pPr>
    </w:p>
    <w:p w14:paraId="3B718FA7" w14:textId="77777777" w:rsidR="00F15131" w:rsidRPr="00D85628" w:rsidRDefault="00F15131" w:rsidP="00F15131">
      <w:pPr>
        <w:keepNext/>
        <w:ind w:left="720"/>
        <w:outlineLvl w:val="0"/>
        <w:rPr>
          <w:rFonts w:ascii="Times New Roman" w:hAnsi="Times New Roman"/>
          <w:i/>
          <w:szCs w:val="22"/>
        </w:rPr>
      </w:pPr>
      <w:r w:rsidRPr="00D85628">
        <w:rPr>
          <w:rFonts w:ascii="Times New Roman" w:hAnsi="Times New Roman"/>
          <w:i/>
          <w:szCs w:val="22"/>
        </w:rPr>
        <w:t>Gout</w:t>
      </w:r>
    </w:p>
    <w:p w14:paraId="0EA0D8D5" w14:textId="77777777" w:rsidR="00F15131" w:rsidRPr="00D85628" w:rsidRDefault="00F15131" w:rsidP="00F15131">
      <w:pPr>
        <w:ind w:left="720"/>
        <w:rPr>
          <w:rFonts w:ascii="Times New Roman" w:hAnsi="Times New Roman"/>
          <w:szCs w:val="22"/>
        </w:rPr>
      </w:pPr>
      <w:r w:rsidRPr="00D85628">
        <w:rPr>
          <w:rFonts w:ascii="Times New Roman" w:hAnsi="Times New Roman"/>
          <w:szCs w:val="22"/>
        </w:rPr>
        <w:t>The recommended dose is 120 mg once a day which should only be used for the acute painful period, limited to a maximum of 8 days treatment.</w:t>
      </w:r>
    </w:p>
    <w:p w14:paraId="4BAB0AB7" w14:textId="77777777" w:rsidR="00F15131" w:rsidRPr="00D85628" w:rsidRDefault="00F15131" w:rsidP="00F15131">
      <w:pPr>
        <w:ind w:left="720"/>
        <w:rPr>
          <w:rFonts w:ascii="Times New Roman" w:hAnsi="Times New Roman"/>
          <w:szCs w:val="22"/>
        </w:rPr>
      </w:pPr>
    </w:p>
    <w:p w14:paraId="7BC6F62E" w14:textId="77777777" w:rsidR="00F15131" w:rsidRPr="00D85628" w:rsidRDefault="00F15131" w:rsidP="00F15131">
      <w:pPr>
        <w:keepNext/>
        <w:ind w:left="720"/>
        <w:outlineLvl w:val="0"/>
        <w:rPr>
          <w:rFonts w:ascii="Times New Roman" w:hAnsi="Times New Roman"/>
          <w:i/>
          <w:iCs/>
          <w:szCs w:val="22"/>
        </w:rPr>
      </w:pPr>
      <w:r w:rsidRPr="00D85628">
        <w:rPr>
          <w:rFonts w:ascii="Times New Roman" w:hAnsi="Times New Roman"/>
          <w:i/>
          <w:iCs/>
          <w:szCs w:val="22"/>
        </w:rPr>
        <w:t>Postoperative dental surgery pain</w:t>
      </w:r>
    </w:p>
    <w:p w14:paraId="1ADF2B8A" w14:textId="77777777" w:rsidR="00F15131" w:rsidRPr="00D85628" w:rsidRDefault="00F15131" w:rsidP="00F15131">
      <w:pPr>
        <w:ind w:left="720"/>
        <w:rPr>
          <w:rFonts w:ascii="Times New Roman" w:hAnsi="Times New Roman"/>
        </w:rPr>
      </w:pPr>
      <w:r w:rsidRPr="00D85628">
        <w:rPr>
          <w:rFonts w:ascii="Times New Roman" w:hAnsi="Times New Roman"/>
        </w:rPr>
        <w:t>The recommended dose is 90 mg once daily</w:t>
      </w:r>
      <w:r w:rsidRPr="00D85628">
        <w:rPr>
          <w:rFonts w:ascii="Times New Roman" w:hAnsi="Times New Roman"/>
          <w:szCs w:val="22"/>
        </w:rPr>
        <w:t>, limited to a maximum of 3 days treatment</w:t>
      </w:r>
      <w:r w:rsidRPr="00D85628">
        <w:rPr>
          <w:rFonts w:ascii="Times New Roman" w:hAnsi="Times New Roman"/>
        </w:rPr>
        <w:t>.</w:t>
      </w:r>
    </w:p>
    <w:p w14:paraId="7E96051A" w14:textId="77777777" w:rsidR="00F15131" w:rsidRDefault="00F15131" w:rsidP="00F15131">
      <w:pPr>
        <w:jc w:val="both"/>
        <w:rPr>
          <w:rFonts w:ascii="Times New Roman" w:hAnsi="Times New Roman"/>
        </w:rPr>
      </w:pPr>
    </w:p>
    <w:p w14:paraId="5C4EAA95" w14:textId="77777777" w:rsidR="00F15131" w:rsidRDefault="00F15131" w:rsidP="00F15131">
      <w:pPr>
        <w:jc w:val="both"/>
        <w:rPr>
          <w:rFonts w:ascii="Times New Roman" w:hAnsi="Times New Roman"/>
          <w:b/>
        </w:rPr>
      </w:pPr>
      <w:r>
        <w:rPr>
          <w:rFonts w:ascii="Times New Roman" w:hAnsi="Times New Roman"/>
          <w:b/>
        </w:rPr>
        <w:t>People with liver problems</w:t>
      </w:r>
    </w:p>
    <w:p w14:paraId="50F304F2" w14:textId="77777777" w:rsidR="00F15131" w:rsidRDefault="00F15131" w:rsidP="00F15131">
      <w:pPr>
        <w:numPr>
          <w:ilvl w:val="0"/>
          <w:numId w:val="6"/>
        </w:numPr>
        <w:tabs>
          <w:tab w:val="clear" w:pos="360"/>
          <w:tab w:val="num" w:pos="440"/>
        </w:tabs>
        <w:ind w:left="440" w:hanging="440"/>
        <w:jc w:val="both"/>
        <w:rPr>
          <w:rFonts w:ascii="Times New Roman" w:hAnsi="Times New Roman"/>
        </w:rPr>
      </w:pPr>
      <w:r>
        <w:rPr>
          <w:rFonts w:ascii="Times New Roman" w:hAnsi="Times New Roman"/>
        </w:rPr>
        <w:t>If you have mild liver disease, you should not take more than 60 mg a day.</w:t>
      </w:r>
    </w:p>
    <w:p w14:paraId="1611AA8F" w14:textId="77777777" w:rsidR="00F15131" w:rsidRDefault="00F15131" w:rsidP="00F15131">
      <w:pPr>
        <w:numPr>
          <w:ilvl w:val="0"/>
          <w:numId w:val="6"/>
        </w:numPr>
        <w:tabs>
          <w:tab w:val="clear" w:pos="360"/>
          <w:tab w:val="num" w:pos="440"/>
        </w:tabs>
        <w:ind w:left="440" w:hanging="440"/>
        <w:jc w:val="both"/>
        <w:rPr>
          <w:rFonts w:ascii="Times New Roman" w:hAnsi="Times New Roman"/>
        </w:rPr>
      </w:pPr>
      <w:r>
        <w:rPr>
          <w:rFonts w:ascii="Times New Roman" w:hAnsi="Times New Roman"/>
        </w:rPr>
        <w:t xml:space="preserve">If you have </w:t>
      </w:r>
      <w:r>
        <w:rPr>
          <w:rFonts w:ascii="Times New Roman" w:hAnsi="Times New Roman"/>
          <w:b/>
          <w:bCs/>
        </w:rPr>
        <w:t>moderate</w:t>
      </w:r>
      <w:r>
        <w:rPr>
          <w:rFonts w:ascii="Times New Roman" w:hAnsi="Times New Roman"/>
        </w:rPr>
        <w:t xml:space="preserve"> liver disease, you should not take more than </w:t>
      </w:r>
      <w:r w:rsidRPr="00B561CD">
        <w:rPr>
          <w:rFonts w:ascii="Times New Roman" w:hAnsi="Times New Roman"/>
          <w:b/>
          <w:iCs/>
        </w:rPr>
        <w:t>30 mg a day</w:t>
      </w:r>
      <w:r>
        <w:rPr>
          <w:rFonts w:ascii="Times New Roman" w:hAnsi="Times New Roman"/>
        </w:rPr>
        <w:t>.</w:t>
      </w:r>
    </w:p>
    <w:p w14:paraId="3EC8DFFB" w14:textId="77777777" w:rsidR="00F15131" w:rsidRDefault="00F15131" w:rsidP="00F15131">
      <w:pPr>
        <w:jc w:val="both"/>
        <w:rPr>
          <w:rFonts w:ascii="Times New Roman" w:hAnsi="Times New Roman"/>
        </w:rPr>
      </w:pPr>
    </w:p>
    <w:p w14:paraId="3B456438" w14:textId="77777777" w:rsidR="00F15131" w:rsidRDefault="00F15131" w:rsidP="00F15131">
      <w:pPr>
        <w:jc w:val="both"/>
        <w:rPr>
          <w:rFonts w:ascii="Times New Roman" w:hAnsi="Times New Roman"/>
          <w:b/>
        </w:rPr>
      </w:pPr>
      <w:r>
        <w:rPr>
          <w:rFonts w:ascii="Times New Roman" w:hAnsi="Times New Roman"/>
          <w:b/>
        </w:rPr>
        <w:t xml:space="preserve">Use in children and </w:t>
      </w:r>
      <w:proofErr w:type="gramStart"/>
      <w:r>
        <w:rPr>
          <w:rFonts w:ascii="Times New Roman" w:hAnsi="Times New Roman"/>
          <w:b/>
        </w:rPr>
        <w:t>adolescents</w:t>
      </w:r>
      <w:proofErr w:type="gramEnd"/>
    </w:p>
    <w:p w14:paraId="70228F7C" w14:textId="77777777" w:rsidR="00F15131" w:rsidRDefault="00F15131" w:rsidP="00F15131">
      <w:pPr>
        <w:jc w:val="both"/>
        <w:rPr>
          <w:rFonts w:ascii="Times New Roman" w:hAnsi="Times New Roman"/>
        </w:rPr>
      </w:pPr>
      <w:r>
        <w:rPr>
          <w:rFonts w:ascii="Times New Roman" w:hAnsi="Times New Roman"/>
        </w:rPr>
        <w:t>ARCOXIA tablets should not be taken by children or adolescents under 16 years of age.</w:t>
      </w:r>
    </w:p>
    <w:p w14:paraId="78E76B66" w14:textId="77777777" w:rsidR="00F15131" w:rsidRDefault="00F15131" w:rsidP="00F15131">
      <w:pPr>
        <w:jc w:val="both"/>
        <w:rPr>
          <w:rFonts w:ascii="Times New Roman" w:hAnsi="Times New Roman"/>
        </w:rPr>
      </w:pPr>
    </w:p>
    <w:p w14:paraId="611022DC" w14:textId="77777777" w:rsidR="00F15131" w:rsidRPr="004E046D" w:rsidRDefault="00F15131" w:rsidP="00F15131">
      <w:pPr>
        <w:jc w:val="both"/>
        <w:rPr>
          <w:rFonts w:ascii="Times New Roman" w:hAnsi="Times New Roman"/>
          <w:b/>
        </w:rPr>
      </w:pPr>
      <w:r w:rsidRPr="004E046D">
        <w:rPr>
          <w:rFonts w:ascii="Times New Roman" w:hAnsi="Times New Roman"/>
          <w:b/>
        </w:rPr>
        <w:t>Elderly</w:t>
      </w:r>
    </w:p>
    <w:p w14:paraId="43164709" w14:textId="77777777" w:rsidR="00F15131" w:rsidRDefault="00F15131" w:rsidP="00F15131">
      <w:pPr>
        <w:rPr>
          <w:rFonts w:ascii="Times New Roman" w:hAnsi="Times New Roman"/>
          <w:szCs w:val="22"/>
          <w:lang w:val="en-GB"/>
        </w:rPr>
      </w:pPr>
      <w:r w:rsidRPr="00AA683F">
        <w:rPr>
          <w:rFonts w:ascii="Times New Roman" w:hAnsi="Times New Roman"/>
          <w:szCs w:val="22"/>
          <w:lang w:val="en-GB"/>
        </w:rPr>
        <w:t>No dose adjustment is necessary for elderly patients. As with other medicines, caution should be exercised in elderly patients.</w:t>
      </w:r>
    </w:p>
    <w:p w14:paraId="48AFFA70" w14:textId="77777777" w:rsidR="00F15131" w:rsidRDefault="00F15131" w:rsidP="00F15131">
      <w:pPr>
        <w:rPr>
          <w:rFonts w:ascii="Times New Roman" w:hAnsi="Times New Roman"/>
          <w:szCs w:val="22"/>
          <w:lang w:val="en-GB"/>
        </w:rPr>
      </w:pPr>
    </w:p>
    <w:p w14:paraId="2227702F" w14:textId="77777777" w:rsidR="00F15131" w:rsidRPr="00AA683F" w:rsidRDefault="00F15131" w:rsidP="00F15131">
      <w:pPr>
        <w:keepNext/>
        <w:outlineLvl w:val="0"/>
        <w:rPr>
          <w:rFonts w:ascii="Times New Roman" w:hAnsi="Times New Roman"/>
          <w:lang w:val="en-GB"/>
        </w:rPr>
      </w:pPr>
      <w:r w:rsidRPr="00AA683F">
        <w:rPr>
          <w:rFonts w:ascii="Times New Roman" w:hAnsi="Times New Roman"/>
          <w:lang w:val="en-GB"/>
        </w:rPr>
        <w:t>Method of administration</w:t>
      </w:r>
    </w:p>
    <w:p w14:paraId="5E077837" w14:textId="77777777" w:rsidR="00F15131" w:rsidRPr="00AA683F" w:rsidRDefault="00F15131" w:rsidP="00F15131">
      <w:pPr>
        <w:rPr>
          <w:rFonts w:ascii="Times New Roman" w:hAnsi="Times New Roman"/>
          <w:szCs w:val="22"/>
        </w:rPr>
      </w:pPr>
      <w:r w:rsidRPr="00AA683F">
        <w:rPr>
          <w:rFonts w:ascii="Times New Roman" w:hAnsi="Times New Roman"/>
          <w:szCs w:val="22"/>
        </w:rPr>
        <w:t>ARCOXIA</w:t>
      </w:r>
      <w:r w:rsidRPr="00AA683F">
        <w:rPr>
          <w:rFonts w:ascii="Times New Roman" w:hAnsi="Times New Roman"/>
          <w:szCs w:val="22"/>
          <w:lang w:val="en-GB"/>
        </w:rPr>
        <w:t xml:space="preserve"> is for oral use.</w:t>
      </w:r>
      <w:r w:rsidRPr="00AA683F">
        <w:rPr>
          <w:rFonts w:ascii="Times New Roman" w:hAnsi="Times New Roman"/>
          <w:szCs w:val="22"/>
        </w:rPr>
        <w:t xml:space="preserve"> Take t</w:t>
      </w:r>
      <w:r w:rsidR="000E4D3C">
        <w:rPr>
          <w:rFonts w:ascii="Times New Roman" w:hAnsi="Times New Roman"/>
          <w:szCs w:val="22"/>
        </w:rPr>
        <w:t>he tablets once a day. ARCOXIA</w:t>
      </w:r>
      <w:r w:rsidRPr="00AA683F">
        <w:rPr>
          <w:rFonts w:ascii="Times New Roman" w:hAnsi="Times New Roman"/>
          <w:szCs w:val="22"/>
        </w:rPr>
        <w:t xml:space="preserve"> can be taken with or without food.</w:t>
      </w:r>
    </w:p>
    <w:p w14:paraId="5F9BB836" w14:textId="77777777" w:rsidR="00F15131" w:rsidRPr="00185AAE" w:rsidRDefault="00F15131" w:rsidP="00F15131">
      <w:pPr>
        <w:jc w:val="both"/>
        <w:rPr>
          <w:rFonts w:ascii="Times New Roman" w:hAnsi="Times New Roman"/>
        </w:rPr>
      </w:pPr>
    </w:p>
    <w:p w14:paraId="73F6CE79" w14:textId="77777777" w:rsidR="00F15131" w:rsidRDefault="00F15131" w:rsidP="00F15131">
      <w:pPr>
        <w:jc w:val="both"/>
        <w:rPr>
          <w:rFonts w:ascii="Times New Roman" w:hAnsi="Times New Roman"/>
          <w:b/>
          <w:sz w:val="24"/>
        </w:rPr>
      </w:pPr>
      <w:r>
        <w:rPr>
          <w:rFonts w:ascii="Times New Roman" w:hAnsi="Times New Roman"/>
          <w:b/>
          <w:szCs w:val="22"/>
        </w:rPr>
        <w:t>If you take more ARCOXIA</w:t>
      </w:r>
      <w:r w:rsidRPr="000F594E">
        <w:rPr>
          <w:rFonts w:ascii="TimesNewRomanPSMT" w:hAnsi="TimesNewRomanPSMT" w:cs="TimesNewRomanPSMT"/>
          <w:sz w:val="21"/>
          <w:szCs w:val="21"/>
        </w:rPr>
        <w:t xml:space="preserve"> </w:t>
      </w:r>
      <w:r>
        <w:rPr>
          <w:rFonts w:ascii="Times New Roman" w:hAnsi="Times New Roman"/>
          <w:b/>
          <w:szCs w:val="22"/>
        </w:rPr>
        <w:t>than you should</w:t>
      </w:r>
      <w:r>
        <w:rPr>
          <w:rFonts w:ascii="Times New Roman" w:hAnsi="Times New Roman"/>
          <w:b/>
          <w:sz w:val="24"/>
        </w:rPr>
        <w:t xml:space="preserve"> </w:t>
      </w:r>
    </w:p>
    <w:p w14:paraId="5E5BF682" w14:textId="77777777" w:rsidR="00F15131" w:rsidRDefault="00F15131" w:rsidP="00F15131">
      <w:pPr>
        <w:jc w:val="both"/>
        <w:rPr>
          <w:rFonts w:ascii="Times New Roman" w:hAnsi="Times New Roman"/>
          <w:szCs w:val="22"/>
        </w:rPr>
      </w:pPr>
      <w:r>
        <w:rPr>
          <w:rFonts w:ascii="Times New Roman" w:hAnsi="Times New Roman"/>
          <w:noProof/>
          <w:szCs w:val="22"/>
          <w:lang w:val="en-IE" w:eastAsia="en-IE"/>
        </w:rPr>
        <mc:AlternateContent>
          <mc:Choice Requires="wps">
            <w:drawing>
              <wp:anchor distT="0" distB="0" distL="114300" distR="114300" simplePos="0" relativeHeight="251660288" behindDoc="0" locked="0" layoutInCell="1" allowOverlap="1" wp14:anchorId="1DBAB4CA" wp14:editId="1EB6742A">
                <wp:simplePos x="0" y="0"/>
                <wp:positionH relativeFrom="column">
                  <wp:posOffset>5518150</wp:posOffset>
                </wp:positionH>
                <wp:positionV relativeFrom="paragraph">
                  <wp:posOffset>19685</wp:posOffset>
                </wp:positionV>
                <wp:extent cx="0" cy="114300"/>
                <wp:effectExtent l="3175" t="444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triangl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87A2EA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55pt" to="43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OumgEAACIDAAAOAAAAZHJzL2Uyb0RvYy54bWysUs1uGyEQvlfKOyDuNbupVVUrr3NwlFyS&#10;1pLTBxizsIuyMAiId/32HXDs5udW9YJgmPn4fljdzHZkBxWiQdfyelFxppzEzri+5b+f7r7+4Cwm&#10;cB2M6FTLjyrym/XVl9XkG3WNA46dCoxAXGwm3/IhJd8IEeWgLMQFeuXoUmOwkOgYetEFmAjdjuK6&#10;qr6LCUPnA0oVI1VvT5d8XfC1VjL90jqqxMaWE7dU1lDWfV7FegVNH8APRr7SgH9gYcE4evQCdQsJ&#10;2Eswn6CskQEj6rSQaAVqbaQqGkhNXX1QsxvAq6KFzIn+YlP8f7Dy52EbmOlavuTMgaWIdimA6YfE&#10;NugcGYiBLbNPk48NtW/cNmSlcnY7/4DyOTKHmwFcrwrfp6MnkDpPiHcj+RA9vbafHrGjHnhJWEyb&#10;dbAZkuxgc8nmeMlGzYnJU1FSta6X36oSm4DmPOdDTPcKLcublo/GZdeggcNDTJkHNOeWXHZ4Z8ax&#10;JD+6dwVqzJXCO1M9id5jd9yGsx4KoiC+fpqc9Ntzmf77tdd/AAAA//8DAFBLAwQUAAYACAAAACEA&#10;Y6uuoN0AAAAIAQAADwAAAGRycy9kb3ducmV2LnhtbEyPXUvDQBBF3wX/wzKCb3aTWkKN2RSxFYSC&#10;0Pr1upsdk8XsbMhu2/jvHfFBHy93OHNutZp8L444RhdIQT7LQCA1wTpqFbw8P1wtQcSkyeo+ECr4&#10;wgir+vys0qUNJ9rhcZ9awRCKpVbQpTSUUsamQ6/jLAxI3H2E0evEcWylHfWJ4b6X8ywrpNeO+EOn&#10;B7zvsPncH7yCpdu+OvO+2E5F2jyZx836zSzWSl1eTHe3IBJO6e8YfvRZHWp2MuFANoqeGcUNb0kK&#10;rnMQ3P9mo2Ce5yDrSv4fUH8DAAD//wMAUEsBAi0AFAAGAAgAAAAhALaDOJL+AAAA4QEAABMAAAAA&#10;AAAAAAAAAAAAAAAAAFtDb250ZW50X1R5cGVzXS54bWxQSwECLQAUAAYACAAAACEAOP0h/9YAAACU&#10;AQAACwAAAAAAAAAAAAAAAAAvAQAAX3JlbHMvLnJlbHNQSwECLQAUAAYACAAAACEA1WaTrpoBAAAi&#10;AwAADgAAAAAAAAAAAAAAAAAuAgAAZHJzL2Uyb0RvYy54bWxQSwECLQAUAAYACAAAACEAY6uuoN0A&#10;AAAIAQAADwAAAAAAAAAAAAAAAAD0AwAAZHJzL2Rvd25yZXYueG1sUEsFBgAAAAAEAAQA8wAAAP4E&#10;AAAAAA==&#10;" stroked="f">
                <v:stroke startarrowwidth="narrow" startarrowlength="short" endarrow="block" endarrowwidth="narrow" endarrowlength="short"/>
              </v:line>
            </w:pict>
          </mc:Fallback>
        </mc:AlternateContent>
      </w:r>
      <w:r>
        <w:rPr>
          <w:rFonts w:ascii="Times New Roman" w:hAnsi="Times New Roman"/>
          <w:noProof/>
          <w:szCs w:val="22"/>
          <w:lang w:val="en-IE" w:eastAsia="en-IE"/>
        </w:rPr>
        <mc:AlternateContent>
          <mc:Choice Requires="wps">
            <w:drawing>
              <wp:anchor distT="0" distB="0" distL="114300" distR="114300" simplePos="0" relativeHeight="251659264" behindDoc="0" locked="0" layoutInCell="1" allowOverlap="1" wp14:anchorId="58932D5F" wp14:editId="2140859B">
                <wp:simplePos x="0" y="0"/>
                <wp:positionH relativeFrom="column">
                  <wp:posOffset>5518150</wp:posOffset>
                </wp:positionH>
                <wp:positionV relativeFrom="paragraph">
                  <wp:posOffset>133985</wp:posOffset>
                </wp:positionV>
                <wp:extent cx="0" cy="114300"/>
                <wp:effectExtent l="3175" t="4445"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triangl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F108ED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0.55pt" to="43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V1mgEAACIDAAAOAAAAZHJzL2Uyb0RvYy54bWysUs1uGyEQvlfKOyDuMbtxVFUrr3NwlFyS&#10;1pLTBxizsIuyMAiId/32HXDsJu2t6gXBMPPx/bC6m+3IDipEg67l9aLiTDmJnXF9y3++PFx/4ywm&#10;cB2M6FTLjyryu/XVl9XkG3WDA46dCoxAXGwm3/IhJd8IEeWgLMQFeuXoUmOwkOgYetEFmAjdjuKm&#10;qr6KCUPnA0oVI1XvT5d8XfC1VjL90DqqxMaWE7dU1lDWfV7FegVNH8APRr7TgH9gYcE4evQCdQ8J&#10;2Fswf0FZIwNG1Gkh0QrU2khVNJCauvpDzW4Ar4oWMif6i03x/8HK74dtYKZr+ZIzB5Yi2qUAph8S&#10;26BzZCAGtsw+TT421L5x25CVytnt/BPK18gcbgZwvSp8X46eQOo8IT6N5EP09Np+esaOeuAtYTFt&#10;1sFmSLKDzSWb4yUbNScmT0VJ1bq+XVYlNgHNec6HmB4VWpY3LR+Ny65BA4enmDIPaM4tuezwwYxj&#10;SX50nwrUmCuFd6Z6Er3H7rgNZz0UREF8/zQ56Y/nMv37a69/AQAA//8DAFBLAwQUAAYACAAAACEA&#10;1XfJE94AAAAJAQAADwAAAGRycy9kb3ducmV2LnhtbEyPTUvDQBCG74L/YRnBm92kltDGbIrYCkJB&#10;sH5dd7NjspidDdltG/+9Ix70ODMvzzxvtZ58L444RhdIQT7LQCA1wTpqFbw8318tQcSkyeo+ECr4&#10;wgjr+vys0qUNJ3rC4z61giEUS62gS2kopYxNh17HWRiQ+PYRRq8Tj2Mr7ahPDPe9nGdZIb12xB86&#10;PeBdh83n/uAVLN3u1Zn3xW4q0vbRPGw3b2axUeryYrq9AZFwSn9h+NFndajZyYQD2Sh6ZhQr7pIU&#10;zPMcBAd+F0bB9SoHWVfyf4P6GwAA//8DAFBLAQItABQABgAIAAAAIQC2gziS/gAAAOEBAAATAAAA&#10;AAAAAAAAAAAAAAAAAABbQ29udGVudF9UeXBlc10ueG1sUEsBAi0AFAAGAAgAAAAhADj9If/WAAAA&#10;lAEAAAsAAAAAAAAAAAAAAAAALwEAAF9yZWxzLy5yZWxzUEsBAi0AFAAGAAgAAAAhADK6dXWaAQAA&#10;IgMAAA4AAAAAAAAAAAAAAAAALgIAAGRycy9lMm9Eb2MueG1sUEsBAi0AFAAGAAgAAAAhANV3yRPe&#10;AAAACQEAAA8AAAAAAAAAAAAAAAAA9AMAAGRycy9kb3ducmV2LnhtbFBLBQYAAAAABAAEAPMAAAD/&#10;BAAAAAA=&#10;" stroked="f">
                <v:stroke startarrowwidth="narrow" startarrowlength="short" endarrow="block" endarrowwidth="narrow" endarrowlength="short"/>
              </v:line>
            </w:pict>
          </mc:Fallback>
        </mc:AlternateContent>
      </w:r>
      <w:r>
        <w:rPr>
          <w:rFonts w:ascii="Times New Roman" w:hAnsi="Times New Roman"/>
          <w:szCs w:val="22"/>
        </w:rPr>
        <w:t>You should never take more tablets than the doctor recommends. If you do take too many</w:t>
      </w:r>
      <w:r w:rsidR="00812257">
        <w:rPr>
          <w:rFonts w:ascii="Times New Roman" w:hAnsi="Times New Roman"/>
          <w:szCs w:val="22"/>
        </w:rPr>
        <w:t xml:space="preserve"> </w:t>
      </w: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szCs w:val="22"/>
        </w:rPr>
        <w:t>tablets, you should seek medical attention immediately.</w:t>
      </w:r>
    </w:p>
    <w:p w14:paraId="090CD17D" w14:textId="77777777" w:rsidR="00F15131" w:rsidRDefault="00F15131" w:rsidP="00F15131">
      <w:pPr>
        <w:jc w:val="both"/>
        <w:rPr>
          <w:rFonts w:ascii="Times New Roman" w:hAnsi="Times New Roman"/>
        </w:rPr>
      </w:pPr>
    </w:p>
    <w:p w14:paraId="4BCD7057" w14:textId="77777777" w:rsidR="00F15131" w:rsidRDefault="00F15131" w:rsidP="00F15131">
      <w:pPr>
        <w:jc w:val="both"/>
        <w:rPr>
          <w:rFonts w:ascii="Times New Roman" w:hAnsi="Times New Roman"/>
          <w:b/>
        </w:rPr>
      </w:pPr>
      <w:r>
        <w:rPr>
          <w:rFonts w:ascii="Times New Roman" w:hAnsi="Times New Roman"/>
          <w:b/>
        </w:rPr>
        <w:t xml:space="preserve">If you forget to take </w:t>
      </w:r>
      <w:r>
        <w:rPr>
          <w:rFonts w:ascii="Times New Roman" w:hAnsi="Times New Roman"/>
          <w:b/>
          <w:szCs w:val="22"/>
        </w:rPr>
        <w:t>ARCOXIA</w:t>
      </w:r>
    </w:p>
    <w:p w14:paraId="235BA1D5" w14:textId="77777777" w:rsidR="00F15131" w:rsidRDefault="00F15131" w:rsidP="00F15131">
      <w:pPr>
        <w:jc w:val="both"/>
        <w:rPr>
          <w:rFonts w:ascii="Times New Roman" w:hAnsi="Times New Roman"/>
        </w:rPr>
      </w:pPr>
      <w:r>
        <w:rPr>
          <w:rFonts w:ascii="Times New Roman" w:hAnsi="Times New Roman"/>
        </w:rPr>
        <w:t xml:space="preserve">It is important to take </w:t>
      </w: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as your doctor has prescribed. If you miss a dose, just resume your usual schedule the following day. Do not take a double dose to make up for the forgotten tablet.</w:t>
      </w:r>
    </w:p>
    <w:p w14:paraId="0D5C3542" w14:textId="77777777" w:rsidR="00F15131" w:rsidRDefault="00F15131" w:rsidP="00F15131">
      <w:pPr>
        <w:jc w:val="both"/>
        <w:rPr>
          <w:rFonts w:ascii="Times New Roman" w:hAnsi="Times New Roman"/>
        </w:rPr>
      </w:pPr>
    </w:p>
    <w:p w14:paraId="2573E664" w14:textId="77777777" w:rsidR="00F15131" w:rsidRDefault="00F15131" w:rsidP="00F15131">
      <w:pPr>
        <w:jc w:val="both"/>
        <w:rPr>
          <w:rFonts w:ascii="Times New Roman" w:hAnsi="Times New Roman"/>
        </w:rPr>
      </w:pPr>
      <w:r>
        <w:rPr>
          <w:rFonts w:ascii="Times New Roman" w:hAnsi="Times New Roman"/>
        </w:rPr>
        <w:t>If you have any further questions on the use of this medicine, ask your doctor or pharmacist.</w:t>
      </w:r>
    </w:p>
    <w:p w14:paraId="6A5A53C1" w14:textId="77777777" w:rsidR="00F15131" w:rsidRDefault="00F15131" w:rsidP="00F15131">
      <w:pPr>
        <w:jc w:val="both"/>
        <w:rPr>
          <w:rFonts w:ascii="Times New Roman" w:hAnsi="Times New Roman"/>
        </w:rPr>
      </w:pPr>
    </w:p>
    <w:p w14:paraId="264C139E" w14:textId="77777777" w:rsidR="00F15131" w:rsidRDefault="00F15131" w:rsidP="00F15131">
      <w:pPr>
        <w:jc w:val="both"/>
        <w:rPr>
          <w:rFonts w:ascii="Times New Roman" w:hAnsi="Times New Roman"/>
        </w:rPr>
      </w:pPr>
    </w:p>
    <w:p w14:paraId="4F995B94" w14:textId="77777777" w:rsidR="00F15131" w:rsidRDefault="00F15131" w:rsidP="00F15131">
      <w:pPr>
        <w:jc w:val="both"/>
        <w:rPr>
          <w:rFonts w:ascii="Times New Roman" w:hAnsi="Times New Roman"/>
          <w:b/>
          <w:sz w:val="24"/>
        </w:rPr>
      </w:pPr>
      <w:r>
        <w:rPr>
          <w:rFonts w:ascii="Times New Roman" w:hAnsi="Times New Roman"/>
          <w:b/>
          <w:szCs w:val="22"/>
        </w:rPr>
        <w:t>4. Possible side effects</w:t>
      </w:r>
      <w:r>
        <w:rPr>
          <w:rFonts w:ascii="Times New Roman" w:hAnsi="Times New Roman"/>
          <w:b/>
          <w:sz w:val="24"/>
        </w:rPr>
        <w:t xml:space="preserve"> </w:t>
      </w:r>
    </w:p>
    <w:p w14:paraId="495B2C09" w14:textId="77777777" w:rsidR="00F15131" w:rsidRDefault="00F15131" w:rsidP="00F15131">
      <w:pPr>
        <w:jc w:val="both"/>
        <w:rPr>
          <w:rFonts w:ascii="Times New Roman" w:hAnsi="Times New Roman"/>
        </w:rPr>
      </w:pPr>
    </w:p>
    <w:p w14:paraId="49B524FE" w14:textId="77777777" w:rsidR="00F15131" w:rsidRDefault="00F15131" w:rsidP="00F15131">
      <w:pPr>
        <w:jc w:val="both"/>
        <w:rPr>
          <w:rFonts w:ascii="Times New Roman" w:hAnsi="Times New Roman"/>
        </w:rPr>
      </w:pPr>
      <w:r>
        <w:rPr>
          <w:rFonts w:ascii="Times New Roman" w:hAnsi="Times New Roman"/>
        </w:rPr>
        <w:t xml:space="preserve">Like all medicines, </w:t>
      </w:r>
      <w:r>
        <w:rPr>
          <w:rFonts w:ascii="Times New Roman" w:hAnsi="Times New Roman"/>
          <w:szCs w:val="22"/>
        </w:rPr>
        <w:t>this medicine</w:t>
      </w:r>
      <w:r w:rsidRPr="000F594E">
        <w:rPr>
          <w:rFonts w:ascii="TimesNewRomanPSMT" w:hAnsi="TimesNewRomanPSMT" w:cs="TimesNewRomanPSMT"/>
          <w:sz w:val="21"/>
          <w:szCs w:val="21"/>
        </w:rPr>
        <w:t xml:space="preserve"> </w:t>
      </w:r>
      <w:r>
        <w:rPr>
          <w:rFonts w:ascii="Times New Roman" w:hAnsi="Times New Roman"/>
        </w:rPr>
        <w:t xml:space="preserve">can cause side effects, although not everybody gets them. </w:t>
      </w:r>
    </w:p>
    <w:p w14:paraId="4559084D" w14:textId="77777777" w:rsidR="00F15131" w:rsidRDefault="00F15131" w:rsidP="00F15131">
      <w:pPr>
        <w:jc w:val="both"/>
        <w:rPr>
          <w:rFonts w:ascii="Times New Roman" w:hAnsi="Times New Roman"/>
        </w:rPr>
      </w:pPr>
    </w:p>
    <w:p w14:paraId="03A05E9F" w14:textId="77777777" w:rsidR="00F15131" w:rsidRDefault="00F15131" w:rsidP="00F15131">
      <w:pPr>
        <w:jc w:val="both"/>
        <w:rPr>
          <w:rFonts w:ascii="Times New Roman" w:hAnsi="Times New Roman"/>
          <w:b/>
          <w:bCs/>
        </w:rPr>
      </w:pPr>
      <w:r>
        <w:rPr>
          <w:rFonts w:ascii="Times New Roman" w:hAnsi="Times New Roman"/>
          <w:b/>
          <w:bCs/>
        </w:rPr>
        <w:t xml:space="preserve">If you develop any of these signs you should stop </w:t>
      </w:r>
      <w:r>
        <w:rPr>
          <w:rFonts w:ascii="Times New Roman" w:hAnsi="Times New Roman"/>
          <w:b/>
          <w:szCs w:val="22"/>
        </w:rPr>
        <w:t>ARCOXIA</w:t>
      </w:r>
      <w:r w:rsidRPr="000F594E">
        <w:rPr>
          <w:rFonts w:ascii="TimesNewRomanPSMT" w:hAnsi="TimesNewRomanPSMT" w:cs="TimesNewRomanPSMT"/>
          <w:sz w:val="21"/>
          <w:szCs w:val="21"/>
        </w:rPr>
        <w:t xml:space="preserve"> </w:t>
      </w:r>
      <w:r>
        <w:rPr>
          <w:rFonts w:ascii="Times New Roman" w:hAnsi="Times New Roman"/>
          <w:b/>
          <w:bCs/>
        </w:rPr>
        <w:t>and talk to your doctor immediately (see What you need to know before you take ARCOXIA section 2):</w:t>
      </w:r>
    </w:p>
    <w:p w14:paraId="3A5ABBC6" w14:textId="77777777" w:rsidR="00F15131" w:rsidRDefault="00F15131" w:rsidP="00F15131">
      <w:pPr>
        <w:numPr>
          <w:ilvl w:val="0"/>
          <w:numId w:val="3"/>
        </w:numPr>
        <w:tabs>
          <w:tab w:val="clear" w:pos="1005"/>
          <w:tab w:val="num" w:pos="440"/>
        </w:tabs>
        <w:ind w:left="440" w:hanging="440"/>
        <w:jc w:val="both"/>
        <w:rPr>
          <w:rFonts w:ascii="Times New Roman" w:hAnsi="Times New Roman"/>
        </w:rPr>
      </w:pPr>
      <w:r>
        <w:rPr>
          <w:rFonts w:ascii="Times New Roman" w:hAnsi="Times New Roman"/>
        </w:rPr>
        <w:t xml:space="preserve">shortness of breath, chest pains, or ankle swelling appear or if they get </w:t>
      </w:r>
      <w:proofErr w:type="gramStart"/>
      <w:r>
        <w:rPr>
          <w:rFonts w:ascii="Times New Roman" w:hAnsi="Times New Roman"/>
        </w:rPr>
        <w:t>worse</w:t>
      </w:r>
      <w:proofErr w:type="gramEnd"/>
    </w:p>
    <w:p w14:paraId="45E275BE" w14:textId="77777777" w:rsidR="00F15131" w:rsidRDefault="00F15131" w:rsidP="00F15131">
      <w:pPr>
        <w:numPr>
          <w:ilvl w:val="0"/>
          <w:numId w:val="3"/>
        </w:numPr>
        <w:tabs>
          <w:tab w:val="num" w:pos="440"/>
        </w:tabs>
        <w:ind w:left="440" w:hanging="440"/>
        <w:jc w:val="both"/>
        <w:rPr>
          <w:rFonts w:ascii="Times New Roman" w:hAnsi="Times New Roman"/>
        </w:rPr>
      </w:pPr>
      <w:r>
        <w:rPr>
          <w:rFonts w:ascii="Times New Roman" w:hAnsi="Times New Roman"/>
        </w:rPr>
        <w:t xml:space="preserve">yellowing of the skin and eyes (jaundice) – these are signs of liver </w:t>
      </w:r>
      <w:proofErr w:type="gramStart"/>
      <w:r>
        <w:rPr>
          <w:rFonts w:ascii="Times New Roman" w:hAnsi="Times New Roman"/>
        </w:rPr>
        <w:t>problems</w:t>
      </w:r>
      <w:proofErr w:type="gramEnd"/>
    </w:p>
    <w:p w14:paraId="1BCBD98F" w14:textId="77777777" w:rsidR="00F15131" w:rsidRDefault="00F15131" w:rsidP="00F15131">
      <w:pPr>
        <w:numPr>
          <w:ilvl w:val="0"/>
          <w:numId w:val="3"/>
        </w:numPr>
        <w:tabs>
          <w:tab w:val="num" w:pos="440"/>
        </w:tabs>
        <w:ind w:left="440" w:hanging="440"/>
        <w:jc w:val="both"/>
        <w:rPr>
          <w:rFonts w:ascii="Times New Roman" w:hAnsi="Times New Roman"/>
        </w:rPr>
      </w:pPr>
      <w:r>
        <w:rPr>
          <w:rFonts w:ascii="Times New Roman" w:hAnsi="Times New Roman"/>
        </w:rPr>
        <w:t xml:space="preserve">severe or continual stomach pain or your stools become </w:t>
      </w:r>
      <w:proofErr w:type="gramStart"/>
      <w:r>
        <w:rPr>
          <w:rFonts w:ascii="Times New Roman" w:hAnsi="Times New Roman"/>
        </w:rPr>
        <w:t>black</w:t>
      </w:r>
      <w:proofErr w:type="gramEnd"/>
    </w:p>
    <w:p w14:paraId="76660D20" w14:textId="77777777" w:rsidR="00F15131" w:rsidRDefault="00F15131" w:rsidP="00F15131">
      <w:pPr>
        <w:numPr>
          <w:ilvl w:val="0"/>
          <w:numId w:val="3"/>
        </w:numPr>
        <w:tabs>
          <w:tab w:val="clear" w:pos="1005"/>
          <w:tab w:val="num" w:pos="440"/>
        </w:tabs>
        <w:ind w:left="440" w:hanging="440"/>
        <w:jc w:val="both"/>
        <w:rPr>
          <w:rFonts w:ascii="Times New Roman" w:hAnsi="Times New Roman"/>
        </w:rPr>
      </w:pPr>
      <w:r>
        <w:rPr>
          <w:rFonts w:ascii="Times New Roman" w:hAnsi="Times New Roman"/>
        </w:rPr>
        <w:t xml:space="preserve">an allergic reaction- which can include skin problems such as ulcers or blistering, or swelling of the face, lips, tongue, or throat which may cause difficulty in </w:t>
      </w:r>
      <w:proofErr w:type="gramStart"/>
      <w:r>
        <w:rPr>
          <w:rFonts w:ascii="Times New Roman" w:hAnsi="Times New Roman"/>
        </w:rPr>
        <w:t>breathing</w:t>
      </w:r>
      <w:proofErr w:type="gramEnd"/>
    </w:p>
    <w:p w14:paraId="44127E15" w14:textId="77777777" w:rsidR="00F15131" w:rsidRDefault="00F15131" w:rsidP="00F15131">
      <w:pPr>
        <w:jc w:val="both"/>
        <w:rPr>
          <w:rFonts w:ascii="Times New Roman" w:hAnsi="Times New Roman"/>
        </w:rPr>
      </w:pPr>
    </w:p>
    <w:p w14:paraId="147BD668" w14:textId="77777777" w:rsidR="00F15131" w:rsidRPr="007737D4"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The frequency of possible side effects listed below is defined using the following convention:</w:t>
      </w:r>
    </w:p>
    <w:p w14:paraId="6DDD0109" w14:textId="77777777" w:rsidR="00F15131" w:rsidRPr="007737D4"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Very common (affects more than 1 user in 10)</w:t>
      </w:r>
    </w:p>
    <w:p w14:paraId="527DAB62" w14:textId="77777777" w:rsidR="00F15131" w:rsidRPr="007737D4"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Common (affects 1 to 10 users in 100)</w:t>
      </w:r>
    </w:p>
    <w:p w14:paraId="3A24A4D8" w14:textId="77777777" w:rsidR="00F15131" w:rsidRPr="007737D4"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Uncommon (affects 1 to 10 users in 1,000)</w:t>
      </w:r>
    </w:p>
    <w:p w14:paraId="2AD4CEEF" w14:textId="77777777" w:rsidR="00F15131" w:rsidRPr="007737D4"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Rare (affects 1 to 10 users in 10,000)</w:t>
      </w:r>
    </w:p>
    <w:p w14:paraId="41135FD8" w14:textId="77777777" w:rsidR="00F15131" w:rsidRPr="00B561CD" w:rsidRDefault="00F15131" w:rsidP="00F15131">
      <w:pPr>
        <w:keepNext/>
        <w:keepLines/>
        <w:autoSpaceDE w:val="0"/>
        <w:autoSpaceDN w:val="0"/>
        <w:adjustRightInd w:val="0"/>
        <w:rPr>
          <w:rFonts w:ascii="Times New Roman" w:hAnsi="Times New Roman"/>
          <w:color w:val="000000"/>
          <w:szCs w:val="22"/>
        </w:rPr>
      </w:pPr>
      <w:r w:rsidRPr="007737D4">
        <w:rPr>
          <w:rFonts w:ascii="Times New Roman" w:hAnsi="Times New Roman"/>
          <w:color w:val="000000"/>
          <w:szCs w:val="22"/>
        </w:rPr>
        <w:t>Very rare (affects less than 1 user in 10,000)</w:t>
      </w:r>
      <w:r w:rsidR="00520168">
        <w:rPr>
          <w:rFonts w:ascii="Times New Roman" w:hAnsi="Times New Roman"/>
          <w:color w:val="000000"/>
          <w:szCs w:val="22"/>
        </w:rPr>
        <w:t>.</w:t>
      </w:r>
    </w:p>
    <w:p w14:paraId="1F50C414" w14:textId="77777777" w:rsidR="00F15131" w:rsidRDefault="00F15131" w:rsidP="00F15131">
      <w:pPr>
        <w:tabs>
          <w:tab w:val="left" w:pos="2160"/>
        </w:tabs>
        <w:jc w:val="both"/>
        <w:rPr>
          <w:rFonts w:ascii="Times New Roman" w:hAnsi="Times New Roman"/>
          <w:i/>
          <w:sz w:val="18"/>
        </w:rPr>
      </w:pPr>
      <w:r>
        <w:rPr>
          <w:rFonts w:ascii="Times New Roman" w:hAnsi="Times New Roman"/>
        </w:rPr>
        <w:t xml:space="preserve">The following side effects can occur during treatment with </w:t>
      </w:r>
      <w:r>
        <w:rPr>
          <w:rFonts w:ascii="Times New Roman" w:hAnsi="Times New Roman"/>
          <w:szCs w:val="22"/>
        </w:rPr>
        <w:t>ARCOXIA</w:t>
      </w:r>
      <w:r>
        <w:rPr>
          <w:rFonts w:ascii="Times New Roman" w:hAnsi="Times New Roman"/>
        </w:rPr>
        <w:t>:</w:t>
      </w:r>
    </w:p>
    <w:p w14:paraId="787EE83D" w14:textId="77777777" w:rsidR="00F15131" w:rsidRDefault="00F15131" w:rsidP="00F15131">
      <w:pPr>
        <w:jc w:val="both"/>
        <w:rPr>
          <w:rFonts w:ascii="Times New Roman" w:hAnsi="Times New Roman"/>
          <w:i/>
          <w:sz w:val="18"/>
        </w:rPr>
      </w:pPr>
    </w:p>
    <w:p w14:paraId="37A0561C" w14:textId="77777777" w:rsidR="00F15131" w:rsidRDefault="00F15131" w:rsidP="00F15131">
      <w:pPr>
        <w:jc w:val="both"/>
        <w:rPr>
          <w:rFonts w:ascii="Times New Roman" w:hAnsi="Times New Roman"/>
          <w:b/>
          <w:i/>
          <w:szCs w:val="22"/>
        </w:rPr>
      </w:pPr>
      <w:r w:rsidRPr="005D2D00">
        <w:rPr>
          <w:rFonts w:ascii="Times New Roman" w:hAnsi="Times New Roman"/>
          <w:b/>
          <w:i/>
          <w:szCs w:val="22"/>
        </w:rPr>
        <w:t xml:space="preserve">Very </w:t>
      </w:r>
      <w:r>
        <w:rPr>
          <w:rFonts w:ascii="Times New Roman" w:hAnsi="Times New Roman"/>
          <w:b/>
          <w:i/>
          <w:szCs w:val="22"/>
        </w:rPr>
        <w:t>C</w:t>
      </w:r>
      <w:r w:rsidRPr="005D2D00">
        <w:rPr>
          <w:rFonts w:ascii="Times New Roman" w:hAnsi="Times New Roman"/>
          <w:b/>
          <w:i/>
          <w:szCs w:val="22"/>
        </w:rPr>
        <w:t>ommon</w:t>
      </w:r>
      <w:r w:rsidR="00AA68EA">
        <w:rPr>
          <w:rFonts w:ascii="Times New Roman" w:hAnsi="Times New Roman"/>
          <w:b/>
          <w:i/>
          <w:szCs w:val="22"/>
        </w:rPr>
        <w:t>:</w:t>
      </w:r>
    </w:p>
    <w:p w14:paraId="1D144405" w14:textId="77777777" w:rsidR="00F15131" w:rsidRDefault="00F15131" w:rsidP="00F15131">
      <w:pPr>
        <w:numPr>
          <w:ilvl w:val="0"/>
          <w:numId w:val="7"/>
        </w:numPr>
        <w:jc w:val="both"/>
        <w:rPr>
          <w:rFonts w:ascii="Times New Roman" w:hAnsi="Times New Roman"/>
          <w:szCs w:val="22"/>
        </w:rPr>
      </w:pPr>
      <w:r w:rsidRPr="005D2D00">
        <w:rPr>
          <w:rFonts w:ascii="Times New Roman" w:hAnsi="Times New Roman"/>
          <w:szCs w:val="22"/>
        </w:rPr>
        <w:t>stomach pain</w:t>
      </w:r>
    </w:p>
    <w:p w14:paraId="2D82311C" w14:textId="77777777" w:rsidR="00F15131" w:rsidRPr="005D2D00" w:rsidRDefault="00F15131" w:rsidP="00F15131">
      <w:pPr>
        <w:ind w:left="360"/>
        <w:jc w:val="both"/>
        <w:rPr>
          <w:rFonts w:ascii="Times New Roman" w:hAnsi="Times New Roman"/>
          <w:szCs w:val="22"/>
        </w:rPr>
      </w:pPr>
    </w:p>
    <w:p w14:paraId="76A2C8F9" w14:textId="77777777" w:rsidR="00F15131" w:rsidRDefault="00F15131" w:rsidP="00F15131">
      <w:pPr>
        <w:jc w:val="both"/>
        <w:rPr>
          <w:rFonts w:ascii="Times New Roman" w:hAnsi="Times New Roman"/>
        </w:rPr>
      </w:pPr>
      <w:r>
        <w:rPr>
          <w:rFonts w:ascii="Times New Roman" w:hAnsi="Times New Roman"/>
          <w:b/>
          <w:i/>
        </w:rPr>
        <w:t>Common</w:t>
      </w:r>
      <w:r w:rsidR="00AA68EA">
        <w:rPr>
          <w:rFonts w:ascii="Times New Roman" w:hAnsi="Times New Roman"/>
          <w:b/>
          <w:i/>
        </w:rPr>
        <w:t>:</w:t>
      </w:r>
    </w:p>
    <w:p w14:paraId="5E04F570" w14:textId="77777777" w:rsidR="00F15131" w:rsidRDefault="00F15131" w:rsidP="00F15131">
      <w:pPr>
        <w:numPr>
          <w:ilvl w:val="0"/>
          <w:numId w:val="7"/>
        </w:numPr>
        <w:jc w:val="both"/>
        <w:rPr>
          <w:rFonts w:ascii="Times New Roman" w:hAnsi="Times New Roman"/>
        </w:rPr>
      </w:pPr>
      <w:r>
        <w:rPr>
          <w:rFonts w:ascii="Times New Roman" w:hAnsi="Times New Roman"/>
        </w:rPr>
        <w:t>dry socket (inflammation and pain after a tooth extraction)</w:t>
      </w:r>
    </w:p>
    <w:p w14:paraId="7F48A2A0" w14:textId="77777777" w:rsidR="00F15131" w:rsidRDefault="00F15131" w:rsidP="00F15131">
      <w:pPr>
        <w:numPr>
          <w:ilvl w:val="0"/>
          <w:numId w:val="7"/>
        </w:numPr>
        <w:jc w:val="both"/>
        <w:rPr>
          <w:rFonts w:ascii="Times New Roman" w:hAnsi="Times New Roman"/>
        </w:rPr>
      </w:pPr>
      <w:r>
        <w:rPr>
          <w:rFonts w:ascii="Times New Roman" w:hAnsi="Times New Roman"/>
        </w:rPr>
        <w:t>swelling of the legs and/or feet due to fluid retention (oedema)</w:t>
      </w:r>
    </w:p>
    <w:p w14:paraId="2093C545" w14:textId="77777777" w:rsidR="00F15131" w:rsidRDefault="00F15131" w:rsidP="00F15131">
      <w:pPr>
        <w:numPr>
          <w:ilvl w:val="0"/>
          <w:numId w:val="7"/>
        </w:numPr>
        <w:jc w:val="both"/>
        <w:rPr>
          <w:rFonts w:ascii="Times New Roman" w:hAnsi="Times New Roman"/>
        </w:rPr>
      </w:pPr>
      <w:r>
        <w:rPr>
          <w:rFonts w:ascii="Times New Roman" w:hAnsi="Times New Roman"/>
        </w:rPr>
        <w:t>dizziness, headache</w:t>
      </w:r>
    </w:p>
    <w:p w14:paraId="6003A655" w14:textId="77777777" w:rsidR="00F15131" w:rsidRDefault="00F15131" w:rsidP="00F15131">
      <w:pPr>
        <w:numPr>
          <w:ilvl w:val="0"/>
          <w:numId w:val="7"/>
        </w:numPr>
        <w:jc w:val="both"/>
        <w:rPr>
          <w:rFonts w:ascii="Times New Roman" w:hAnsi="Times New Roman"/>
        </w:rPr>
      </w:pPr>
      <w:r>
        <w:rPr>
          <w:rFonts w:ascii="Times New Roman" w:hAnsi="Times New Roman"/>
        </w:rPr>
        <w:t>palpitations (fast or irregular heartbeat), irregular heart rhythm (arrhythmia)</w:t>
      </w:r>
    </w:p>
    <w:p w14:paraId="0710E28C" w14:textId="77777777" w:rsidR="00F15131" w:rsidRDefault="00F15131" w:rsidP="00F15131">
      <w:pPr>
        <w:numPr>
          <w:ilvl w:val="0"/>
          <w:numId w:val="7"/>
        </w:numPr>
        <w:jc w:val="both"/>
        <w:rPr>
          <w:rFonts w:ascii="Times New Roman" w:hAnsi="Times New Roman"/>
        </w:rPr>
      </w:pPr>
      <w:r>
        <w:rPr>
          <w:rFonts w:ascii="Times New Roman" w:hAnsi="Times New Roman"/>
        </w:rPr>
        <w:t>increased blood pressure</w:t>
      </w:r>
    </w:p>
    <w:p w14:paraId="2DCFDC44" w14:textId="77777777" w:rsidR="00F15131" w:rsidRDefault="00F15131" w:rsidP="00F15131">
      <w:pPr>
        <w:numPr>
          <w:ilvl w:val="0"/>
          <w:numId w:val="7"/>
        </w:numPr>
        <w:jc w:val="both"/>
        <w:rPr>
          <w:rFonts w:ascii="Times New Roman" w:hAnsi="Times New Roman"/>
        </w:rPr>
      </w:pPr>
      <w:r>
        <w:rPr>
          <w:rFonts w:ascii="Times New Roman" w:hAnsi="Times New Roman"/>
        </w:rPr>
        <w:t>wheezing or shortness of breath (bronchospasms)</w:t>
      </w:r>
    </w:p>
    <w:p w14:paraId="1A41FA84" w14:textId="77777777" w:rsidR="00F15131" w:rsidRDefault="00F15131" w:rsidP="00F15131">
      <w:pPr>
        <w:numPr>
          <w:ilvl w:val="0"/>
          <w:numId w:val="7"/>
        </w:numPr>
        <w:jc w:val="both"/>
        <w:rPr>
          <w:rFonts w:ascii="Times New Roman" w:hAnsi="Times New Roman"/>
        </w:rPr>
      </w:pPr>
      <w:r>
        <w:rPr>
          <w:rFonts w:ascii="Times New Roman" w:hAnsi="Times New Roman"/>
        </w:rPr>
        <w:t xml:space="preserve">constipation, wind (excessive gas), gastritis (inflammation of the lining of the stomach), heartburn, </w:t>
      </w:r>
      <w:proofErr w:type="spellStart"/>
      <w:r>
        <w:rPr>
          <w:rFonts w:ascii="Times New Roman" w:hAnsi="Times New Roman"/>
        </w:rPr>
        <w:t>diarrhoea</w:t>
      </w:r>
      <w:proofErr w:type="spellEnd"/>
      <w:r>
        <w:rPr>
          <w:rFonts w:ascii="Times New Roman" w:hAnsi="Times New Roman"/>
        </w:rPr>
        <w:t xml:space="preserve">, indigestion (dyspepsia)/stomach discomfort, nausea, being sick (vomiting), inflammation of the </w:t>
      </w:r>
      <w:proofErr w:type="spellStart"/>
      <w:r>
        <w:rPr>
          <w:rFonts w:ascii="Times New Roman" w:hAnsi="Times New Roman"/>
        </w:rPr>
        <w:t>oesophagus</w:t>
      </w:r>
      <w:proofErr w:type="spellEnd"/>
      <w:r>
        <w:rPr>
          <w:rFonts w:ascii="Times New Roman" w:hAnsi="Times New Roman"/>
        </w:rPr>
        <w:t xml:space="preserve">, mouth </w:t>
      </w:r>
      <w:proofErr w:type="gramStart"/>
      <w:r>
        <w:rPr>
          <w:rFonts w:ascii="Times New Roman" w:hAnsi="Times New Roman"/>
        </w:rPr>
        <w:t>ulcers</w:t>
      </w:r>
      <w:proofErr w:type="gramEnd"/>
    </w:p>
    <w:p w14:paraId="70345D50" w14:textId="77777777" w:rsidR="00F15131" w:rsidRDefault="00F15131" w:rsidP="00F15131">
      <w:pPr>
        <w:numPr>
          <w:ilvl w:val="0"/>
          <w:numId w:val="7"/>
        </w:numPr>
        <w:jc w:val="both"/>
        <w:rPr>
          <w:rFonts w:ascii="Times New Roman" w:hAnsi="Times New Roman"/>
        </w:rPr>
      </w:pPr>
      <w:r>
        <w:rPr>
          <w:rFonts w:ascii="Times New Roman" w:hAnsi="Times New Roman"/>
        </w:rPr>
        <w:t xml:space="preserve">changes in blood tests related to your </w:t>
      </w:r>
      <w:proofErr w:type="gramStart"/>
      <w:r>
        <w:rPr>
          <w:rFonts w:ascii="Times New Roman" w:hAnsi="Times New Roman"/>
        </w:rPr>
        <w:t>liver</w:t>
      </w:r>
      <w:proofErr w:type="gramEnd"/>
    </w:p>
    <w:p w14:paraId="23ECAB38" w14:textId="77777777" w:rsidR="00F15131" w:rsidRDefault="00F15131" w:rsidP="00F15131">
      <w:pPr>
        <w:numPr>
          <w:ilvl w:val="0"/>
          <w:numId w:val="7"/>
        </w:numPr>
        <w:jc w:val="both"/>
        <w:rPr>
          <w:rFonts w:ascii="Times New Roman" w:hAnsi="Times New Roman"/>
        </w:rPr>
      </w:pPr>
      <w:r>
        <w:rPr>
          <w:rFonts w:ascii="Times New Roman" w:hAnsi="Times New Roman"/>
        </w:rPr>
        <w:t>bruising</w:t>
      </w:r>
    </w:p>
    <w:p w14:paraId="49713F36" w14:textId="77777777" w:rsidR="00F15131" w:rsidRDefault="00F15131" w:rsidP="00F15131">
      <w:pPr>
        <w:numPr>
          <w:ilvl w:val="0"/>
          <w:numId w:val="7"/>
        </w:numPr>
        <w:jc w:val="both"/>
        <w:rPr>
          <w:rFonts w:ascii="Times New Roman" w:hAnsi="Times New Roman"/>
        </w:rPr>
      </w:pPr>
      <w:r>
        <w:rPr>
          <w:rFonts w:ascii="Times New Roman" w:hAnsi="Times New Roman"/>
        </w:rPr>
        <w:t>weakness and fatigue, flu-like illness</w:t>
      </w:r>
    </w:p>
    <w:p w14:paraId="1892D97B" w14:textId="77777777" w:rsidR="00F15131" w:rsidRDefault="00F15131" w:rsidP="00F15131">
      <w:pPr>
        <w:jc w:val="both"/>
        <w:rPr>
          <w:rFonts w:ascii="Times New Roman" w:hAnsi="Times New Roman"/>
          <w:b/>
          <w:i/>
        </w:rPr>
      </w:pPr>
    </w:p>
    <w:p w14:paraId="54ADF583" w14:textId="77777777" w:rsidR="00F15131" w:rsidRDefault="00F15131" w:rsidP="00F15131">
      <w:pPr>
        <w:jc w:val="both"/>
        <w:rPr>
          <w:rFonts w:ascii="Times New Roman" w:hAnsi="Times New Roman"/>
          <w:b/>
          <w:i/>
        </w:rPr>
      </w:pPr>
      <w:r w:rsidRPr="005D2D00">
        <w:rPr>
          <w:rFonts w:ascii="Times New Roman" w:hAnsi="Times New Roman"/>
          <w:b/>
          <w:i/>
        </w:rPr>
        <w:t>Uncommon</w:t>
      </w:r>
      <w:r w:rsidR="00AA68EA">
        <w:rPr>
          <w:rFonts w:ascii="Times New Roman" w:hAnsi="Times New Roman"/>
          <w:b/>
          <w:i/>
        </w:rPr>
        <w:t>:</w:t>
      </w:r>
    </w:p>
    <w:p w14:paraId="30B0746A"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gastroenteritis (inflammation of the gastrointestinal tract that involves both the stomach and small intestine/stomach flu), upper respiratory infection, urinary tract </w:t>
      </w:r>
      <w:proofErr w:type="gramStart"/>
      <w:r>
        <w:rPr>
          <w:rFonts w:ascii="Times New Roman" w:hAnsi="Times New Roman"/>
        </w:rPr>
        <w:t>infection</w:t>
      </w:r>
      <w:proofErr w:type="gramEnd"/>
    </w:p>
    <w:p w14:paraId="7C6EC778"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changes in laboratory values (decreased number of red blood cells, decreased number of white blood cells, platelets decreased)</w:t>
      </w:r>
    </w:p>
    <w:p w14:paraId="40E732F1"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lastRenderedPageBreak/>
        <w:t>hypersensitivity (an allergic reaction including hives which may be serious enough to require immediate medical attention)</w:t>
      </w:r>
    </w:p>
    <w:p w14:paraId="009A1435"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appetite increases or decreases, weight </w:t>
      </w:r>
      <w:proofErr w:type="gramStart"/>
      <w:r>
        <w:rPr>
          <w:rFonts w:ascii="Times New Roman" w:hAnsi="Times New Roman"/>
        </w:rPr>
        <w:t>gain</w:t>
      </w:r>
      <w:proofErr w:type="gramEnd"/>
    </w:p>
    <w:p w14:paraId="3205E1C3"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anxiety, depression, decreases in mental sharpness; seeing, </w:t>
      </w:r>
      <w:proofErr w:type="gramStart"/>
      <w:r>
        <w:rPr>
          <w:rFonts w:ascii="Times New Roman" w:hAnsi="Times New Roman"/>
        </w:rPr>
        <w:t>feeling</w:t>
      </w:r>
      <w:proofErr w:type="gramEnd"/>
      <w:r>
        <w:rPr>
          <w:rFonts w:ascii="Times New Roman" w:hAnsi="Times New Roman"/>
        </w:rPr>
        <w:t xml:space="preserve"> or hearing things that are not there (hallucinations)</w:t>
      </w:r>
    </w:p>
    <w:p w14:paraId="26B2CBA3"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taste alteration, inability to sleep, numbness or tingling, </w:t>
      </w:r>
      <w:proofErr w:type="gramStart"/>
      <w:r>
        <w:rPr>
          <w:rFonts w:ascii="Times New Roman" w:hAnsi="Times New Roman"/>
        </w:rPr>
        <w:t>sleepiness</w:t>
      </w:r>
      <w:proofErr w:type="gramEnd"/>
    </w:p>
    <w:p w14:paraId="343AEA5E"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blurred vision, eye irritation and redness</w:t>
      </w:r>
    </w:p>
    <w:p w14:paraId="533DF88B"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ringing in the ears, vertigo (sensation of spinning while remaining still)</w:t>
      </w:r>
    </w:p>
    <w:p w14:paraId="0B74CD45"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abnormal heart rhythm (atrial fibrillation), fast heart rate, heart failure, feeling of tightness, pressure or heaviness in the chest (angina pectoris), heart </w:t>
      </w:r>
      <w:proofErr w:type="gramStart"/>
      <w:r>
        <w:rPr>
          <w:rFonts w:ascii="Times New Roman" w:hAnsi="Times New Roman"/>
        </w:rPr>
        <w:t>attack</w:t>
      </w:r>
      <w:proofErr w:type="gramEnd"/>
    </w:p>
    <w:p w14:paraId="1AF386EB"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flushing, stroke, </w:t>
      </w:r>
      <w:proofErr w:type="gramStart"/>
      <w:r>
        <w:rPr>
          <w:rFonts w:ascii="Times New Roman" w:hAnsi="Times New Roman"/>
        </w:rPr>
        <w:t>mini-stroke</w:t>
      </w:r>
      <w:proofErr w:type="gramEnd"/>
      <w:r>
        <w:rPr>
          <w:rFonts w:ascii="Times New Roman" w:hAnsi="Times New Roman"/>
        </w:rPr>
        <w:t xml:space="preserve"> (transient </w:t>
      </w:r>
      <w:proofErr w:type="spellStart"/>
      <w:r>
        <w:rPr>
          <w:rFonts w:ascii="Times New Roman" w:hAnsi="Times New Roman"/>
        </w:rPr>
        <w:t>ischaemic</w:t>
      </w:r>
      <w:proofErr w:type="spellEnd"/>
      <w:r>
        <w:rPr>
          <w:rFonts w:ascii="Times New Roman" w:hAnsi="Times New Roman"/>
        </w:rPr>
        <w:t xml:space="preserve"> attack), severe increase in blood pressure</w:t>
      </w:r>
      <w:r w:rsidR="00AA738F">
        <w:rPr>
          <w:rFonts w:ascii="Times New Roman" w:hAnsi="Times New Roman"/>
        </w:rPr>
        <w:t xml:space="preserve">, </w:t>
      </w:r>
      <w:r>
        <w:rPr>
          <w:rFonts w:ascii="Times New Roman" w:hAnsi="Times New Roman"/>
        </w:rPr>
        <w:t>inflammation of the blood vessels</w:t>
      </w:r>
    </w:p>
    <w:p w14:paraId="0B8B975A"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cough, breathlessness, </w:t>
      </w:r>
      <w:proofErr w:type="gramStart"/>
      <w:r>
        <w:rPr>
          <w:rFonts w:ascii="Times New Roman" w:hAnsi="Times New Roman"/>
        </w:rPr>
        <w:t>nose bleed</w:t>
      </w:r>
      <w:proofErr w:type="gramEnd"/>
    </w:p>
    <w:p w14:paraId="053A1118"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 xml:space="preserve">stomach or bowel bloating, changes in your bowel habits, dry mouth, stomach ulcer, inflammation of the stomach lining that can become serious and may lead to bleeding, irritable bowel syndrome, inflammation of the </w:t>
      </w:r>
      <w:proofErr w:type="gramStart"/>
      <w:r>
        <w:rPr>
          <w:rFonts w:ascii="Times New Roman" w:hAnsi="Times New Roman"/>
        </w:rPr>
        <w:t>pancreas</w:t>
      </w:r>
      <w:proofErr w:type="gramEnd"/>
    </w:p>
    <w:p w14:paraId="1FAE7E71"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swelling of the face, skin rash or itchy skin, redness of the skin</w:t>
      </w:r>
    </w:p>
    <w:p w14:paraId="04357BC9"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muscle cramp/spasm, muscle pain/stiffness</w:t>
      </w:r>
    </w:p>
    <w:p w14:paraId="12DA937B"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high levels of potassium in your blood, changes in blood or urine tests relating to your kidney, serious kidney problems</w:t>
      </w:r>
    </w:p>
    <w:p w14:paraId="665897C5" w14:textId="77777777" w:rsidR="00F15131" w:rsidRPr="005D2D00" w:rsidRDefault="00F15131" w:rsidP="00F15131">
      <w:pPr>
        <w:numPr>
          <w:ilvl w:val="0"/>
          <w:numId w:val="8"/>
        </w:numPr>
        <w:jc w:val="both"/>
        <w:rPr>
          <w:rFonts w:ascii="Times New Roman" w:hAnsi="Times New Roman"/>
          <w:b/>
          <w:i/>
        </w:rPr>
      </w:pPr>
      <w:r>
        <w:rPr>
          <w:rFonts w:ascii="Times New Roman" w:hAnsi="Times New Roman"/>
        </w:rPr>
        <w:t>chest pain</w:t>
      </w:r>
    </w:p>
    <w:p w14:paraId="6FC34258" w14:textId="77777777" w:rsidR="00F15131" w:rsidRDefault="00F15131" w:rsidP="00F15131">
      <w:pPr>
        <w:jc w:val="both"/>
        <w:rPr>
          <w:rFonts w:ascii="Times New Roman" w:hAnsi="Times New Roman"/>
        </w:rPr>
      </w:pPr>
    </w:p>
    <w:p w14:paraId="30D52BBF" w14:textId="77777777" w:rsidR="00F15131" w:rsidRDefault="00F15131" w:rsidP="00F15131">
      <w:pPr>
        <w:jc w:val="both"/>
        <w:rPr>
          <w:rFonts w:ascii="Times New Roman" w:hAnsi="Times New Roman"/>
          <w:b/>
          <w:i/>
        </w:rPr>
      </w:pPr>
      <w:r w:rsidRPr="005D2D00">
        <w:rPr>
          <w:rFonts w:ascii="Times New Roman" w:hAnsi="Times New Roman"/>
          <w:b/>
          <w:i/>
        </w:rPr>
        <w:t>Rare</w:t>
      </w:r>
      <w:r w:rsidR="00AA68EA">
        <w:rPr>
          <w:rFonts w:ascii="Times New Roman" w:hAnsi="Times New Roman"/>
          <w:b/>
          <w:i/>
        </w:rPr>
        <w:t>:</w:t>
      </w:r>
    </w:p>
    <w:p w14:paraId="7CFC08F0" w14:textId="77777777" w:rsidR="00F15131" w:rsidRPr="005D2D00" w:rsidRDefault="00F15131" w:rsidP="00F15131">
      <w:pPr>
        <w:numPr>
          <w:ilvl w:val="0"/>
          <w:numId w:val="9"/>
        </w:numPr>
        <w:jc w:val="both"/>
        <w:rPr>
          <w:rFonts w:ascii="Times New Roman" w:hAnsi="Times New Roman"/>
          <w:b/>
          <w:i/>
        </w:rPr>
      </w:pPr>
      <w:r>
        <w:rPr>
          <w:rFonts w:ascii="Times New Roman" w:hAnsi="Times New Roman"/>
        </w:rPr>
        <w:t>angioedema (an allergic reaction with swelling of the face, lips, tongue and/or throat which may cause difficulty in breathing or swallowing, which may be serious enough to require immediate medical attention)/anaphylactic/anaphylactoid reactions including shock (a serious allergic reaction that requires immediate medical attention)</w:t>
      </w:r>
    </w:p>
    <w:p w14:paraId="6BEFD51F" w14:textId="77777777" w:rsidR="00F15131" w:rsidRPr="005D2D00" w:rsidRDefault="00F15131" w:rsidP="00F15131">
      <w:pPr>
        <w:numPr>
          <w:ilvl w:val="0"/>
          <w:numId w:val="9"/>
        </w:numPr>
        <w:jc w:val="both"/>
        <w:rPr>
          <w:rFonts w:ascii="Times New Roman" w:hAnsi="Times New Roman"/>
          <w:b/>
          <w:i/>
        </w:rPr>
      </w:pPr>
      <w:r>
        <w:rPr>
          <w:rFonts w:ascii="Times New Roman" w:hAnsi="Times New Roman"/>
        </w:rPr>
        <w:t>confusion, restlessness</w:t>
      </w:r>
    </w:p>
    <w:p w14:paraId="6AD002DD" w14:textId="77777777" w:rsidR="00F15131" w:rsidRPr="005D2D00" w:rsidRDefault="00F15131" w:rsidP="00F15131">
      <w:pPr>
        <w:numPr>
          <w:ilvl w:val="0"/>
          <w:numId w:val="9"/>
        </w:numPr>
        <w:jc w:val="both"/>
        <w:rPr>
          <w:rFonts w:ascii="Times New Roman" w:hAnsi="Times New Roman"/>
          <w:b/>
          <w:i/>
        </w:rPr>
      </w:pPr>
      <w:r>
        <w:rPr>
          <w:rFonts w:ascii="Times New Roman" w:hAnsi="Times New Roman"/>
        </w:rPr>
        <w:t>liver problems (hepatitis)</w:t>
      </w:r>
    </w:p>
    <w:p w14:paraId="490ADB2F" w14:textId="77777777" w:rsidR="00F15131" w:rsidRPr="005D2D00" w:rsidRDefault="00F15131" w:rsidP="00F15131">
      <w:pPr>
        <w:numPr>
          <w:ilvl w:val="0"/>
          <w:numId w:val="9"/>
        </w:numPr>
        <w:jc w:val="both"/>
        <w:rPr>
          <w:rFonts w:ascii="Times New Roman" w:hAnsi="Times New Roman"/>
          <w:b/>
          <w:i/>
        </w:rPr>
      </w:pPr>
      <w:r>
        <w:rPr>
          <w:rFonts w:ascii="Times New Roman" w:hAnsi="Times New Roman"/>
        </w:rPr>
        <w:t>low blood levels of sodium</w:t>
      </w:r>
    </w:p>
    <w:p w14:paraId="40878080" w14:textId="77777777" w:rsidR="00F15131" w:rsidRPr="005D2D00" w:rsidRDefault="00F15131" w:rsidP="00F15131">
      <w:pPr>
        <w:numPr>
          <w:ilvl w:val="0"/>
          <w:numId w:val="9"/>
        </w:numPr>
        <w:jc w:val="both"/>
        <w:rPr>
          <w:rFonts w:ascii="Times New Roman" w:hAnsi="Times New Roman"/>
          <w:b/>
          <w:i/>
        </w:rPr>
      </w:pPr>
      <w:r>
        <w:rPr>
          <w:rFonts w:ascii="Times New Roman" w:hAnsi="Times New Roman"/>
        </w:rPr>
        <w:t>liver failure, yellowing of the skin and/or eyes (jaundice)</w:t>
      </w:r>
    </w:p>
    <w:p w14:paraId="295993F4" w14:textId="77777777" w:rsidR="00F15131" w:rsidRDefault="00F15131" w:rsidP="00F15131">
      <w:pPr>
        <w:numPr>
          <w:ilvl w:val="0"/>
          <w:numId w:val="9"/>
        </w:numPr>
        <w:jc w:val="both"/>
        <w:rPr>
          <w:rFonts w:ascii="Times New Roman" w:hAnsi="Times New Roman"/>
          <w:b/>
          <w:i/>
        </w:rPr>
      </w:pPr>
      <w:r>
        <w:rPr>
          <w:rFonts w:ascii="Times New Roman" w:hAnsi="Times New Roman"/>
        </w:rPr>
        <w:t>severe skin reactions</w:t>
      </w:r>
    </w:p>
    <w:p w14:paraId="6C8DCF3B" w14:textId="77777777" w:rsidR="00F15131" w:rsidRDefault="00F15131" w:rsidP="00F15131">
      <w:pPr>
        <w:jc w:val="both"/>
        <w:rPr>
          <w:rFonts w:ascii="Times New Roman" w:hAnsi="Times New Roman"/>
        </w:rPr>
      </w:pPr>
    </w:p>
    <w:p w14:paraId="1753F13D" w14:textId="77777777" w:rsidR="00F15131" w:rsidRPr="004E046D" w:rsidRDefault="00F15131" w:rsidP="00F15131">
      <w:pPr>
        <w:jc w:val="both"/>
        <w:rPr>
          <w:rFonts w:ascii="Times New Roman" w:hAnsi="Times New Roman"/>
          <w:b/>
        </w:rPr>
      </w:pPr>
      <w:r>
        <w:rPr>
          <w:rFonts w:ascii="Times New Roman" w:hAnsi="Times New Roman"/>
          <w:b/>
        </w:rPr>
        <w:t>Reporting of side effects</w:t>
      </w:r>
    </w:p>
    <w:p w14:paraId="3987B397" w14:textId="7159BA15" w:rsidR="00014618" w:rsidRPr="00014618" w:rsidRDefault="00F15131" w:rsidP="00014618">
      <w:pPr>
        <w:jc w:val="both"/>
        <w:rPr>
          <w:rFonts w:ascii="Times New Roman" w:hAnsi="Times New Roman"/>
        </w:rPr>
      </w:pPr>
      <w:r>
        <w:rPr>
          <w:rFonts w:ascii="Times New Roman" w:hAnsi="Times New Roman"/>
        </w:rPr>
        <w:t xml:space="preserve">If you get any side effects, talk to your doctor or pharmacist. This includes any possible side effects not listed in this leaflet. You can also report side effects </w:t>
      </w:r>
      <w:r w:rsidRPr="00B375D4">
        <w:rPr>
          <w:rFonts w:ascii="Times New Roman" w:hAnsi="Times New Roman"/>
        </w:rPr>
        <w:t xml:space="preserve">directly </w:t>
      </w:r>
      <w:r w:rsidR="00014618">
        <w:rPr>
          <w:rFonts w:ascii="Times New Roman" w:hAnsi="Times New Roman"/>
        </w:rPr>
        <w:t>v</w:t>
      </w:r>
      <w:r w:rsidR="00014618" w:rsidRPr="00014618">
        <w:rPr>
          <w:rFonts w:ascii="Times New Roman" w:hAnsi="Times New Roman"/>
        </w:rPr>
        <w:t xml:space="preserve">ia HPRA Pharmacovigilance, website: </w:t>
      </w:r>
    </w:p>
    <w:p w14:paraId="0A5A6CBB" w14:textId="270AB9DA" w:rsidR="00F15131" w:rsidRDefault="00014618" w:rsidP="00014618">
      <w:pPr>
        <w:jc w:val="both"/>
        <w:rPr>
          <w:rFonts w:ascii="Times New Roman" w:hAnsi="Times New Roman"/>
        </w:rPr>
      </w:pPr>
      <w:r w:rsidRPr="00014618">
        <w:rPr>
          <w:rFonts w:ascii="Times New Roman" w:hAnsi="Times New Roman"/>
        </w:rPr>
        <w:t xml:space="preserve">www.hpra.ie. </w:t>
      </w:r>
      <w:r w:rsidR="00F15131" w:rsidRPr="00B375D4">
        <w:rPr>
          <w:rFonts w:ascii="Times New Roman" w:hAnsi="Times New Roman"/>
        </w:rPr>
        <w:t>By</w:t>
      </w:r>
      <w:r w:rsidR="00F15131">
        <w:rPr>
          <w:rFonts w:ascii="Times New Roman" w:hAnsi="Times New Roman"/>
        </w:rPr>
        <w:t xml:space="preserve"> reporting side effects, you can help provide more information on the safety of this medicine.</w:t>
      </w:r>
    </w:p>
    <w:p w14:paraId="7D6B940B" w14:textId="77777777" w:rsidR="00F15131" w:rsidRDefault="00F15131" w:rsidP="00F15131">
      <w:pPr>
        <w:jc w:val="both"/>
        <w:rPr>
          <w:rFonts w:ascii="Times New Roman" w:hAnsi="Times New Roman"/>
        </w:rPr>
      </w:pPr>
    </w:p>
    <w:p w14:paraId="231B60AF" w14:textId="77777777" w:rsidR="00F15131" w:rsidRDefault="00F15131" w:rsidP="00F15131">
      <w:pPr>
        <w:jc w:val="both"/>
        <w:rPr>
          <w:rFonts w:ascii="Times New Roman" w:hAnsi="Times New Roman"/>
        </w:rPr>
      </w:pPr>
    </w:p>
    <w:p w14:paraId="6C58E89F" w14:textId="77777777" w:rsidR="00F15131" w:rsidRDefault="00F15131" w:rsidP="00F15131">
      <w:pPr>
        <w:jc w:val="both"/>
        <w:rPr>
          <w:rFonts w:ascii="Times New Roman" w:hAnsi="Times New Roman"/>
          <w:b/>
          <w:sz w:val="24"/>
        </w:rPr>
      </w:pPr>
      <w:r>
        <w:rPr>
          <w:rFonts w:ascii="Times New Roman" w:hAnsi="Times New Roman"/>
          <w:b/>
          <w:szCs w:val="22"/>
        </w:rPr>
        <w:t>5. How to store ARCOXIA</w:t>
      </w:r>
    </w:p>
    <w:p w14:paraId="29E10DCE" w14:textId="77777777" w:rsidR="00F15131" w:rsidRDefault="00F15131" w:rsidP="00F15131">
      <w:pPr>
        <w:jc w:val="both"/>
        <w:rPr>
          <w:rFonts w:ascii="Times New Roman" w:hAnsi="Times New Roman"/>
        </w:rPr>
      </w:pPr>
    </w:p>
    <w:p w14:paraId="39DB5CFF" w14:textId="77777777" w:rsidR="00F15131" w:rsidRDefault="00F15131" w:rsidP="00F15131">
      <w:pPr>
        <w:jc w:val="both"/>
        <w:rPr>
          <w:rFonts w:ascii="Times New Roman" w:hAnsi="Times New Roman"/>
        </w:rPr>
      </w:pPr>
      <w:r>
        <w:rPr>
          <w:rFonts w:ascii="Times New Roman" w:hAnsi="Times New Roman"/>
        </w:rPr>
        <w:t>Keep this medicine out of the sight and reach of children.</w:t>
      </w:r>
    </w:p>
    <w:p w14:paraId="2F8B6F37" w14:textId="77777777" w:rsidR="00F15131" w:rsidRDefault="00F15131" w:rsidP="00F15131">
      <w:pPr>
        <w:jc w:val="both"/>
        <w:rPr>
          <w:rFonts w:ascii="Times New Roman" w:hAnsi="Times New Roman"/>
        </w:rPr>
      </w:pPr>
    </w:p>
    <w:p w14:paraId="13365CE3" w14:textId="77777777" w:rsidR="00F15131" w:rsidRDefault="00F15131" w:rsidP="00F15131">
      <w:pPr>
        <w:jc w:val="both"/>
        <w:rPr>
          <w:rFonts w:ascii="Times New Roman" w:hAnsi="Times New Roman"/>
        </w:rPr>
      </w:pPr>
      <w:r>
        <w:rPr>
          <w:rFonts w:ascii="Times New Roman" w:hAnsi="Times New Roman"/>
        </w:rPr>
        <w:t xml:space="preserve">Do not use </w:t>
      </w:r>
      <w:r>
        <w:rPr>
          <w:rFonts w:ascii="Times New Roman" w:hAnsi="Times New Roman"/>
          <w:szCs w:val="22"/>
        </w:rPr>
        <w:t xml:space="preserve">this medicine </w:t>
      </w:r>
      <w:r>
        <w:rPr>
          <w:rFonts w:ascii="Times New Roman" w:hAnsi="Times New Roman"/>
        </w:rPr>
        <w:t>after the expiry date which is stated on the carton. The expiry date refers to the last day of that month.</w:t>
      </w:r>
    </w:p>
    <w:p w14:paraId="27962404" w14:textId="77777777" w:rsidR="00F15131" w:rsidRDefault="00F15131" w:rsidP="00F15131">
      <w:pPr>
        <w:jc w:val="both"/>
        <w:rPr>
          <w:rFonts w:ascii="Times New Roman" w:hAnsi="Times New Roman"/>
        </w:rPr>
      </w:pPr>
    </w:p>
    <w:p w14:paraId="45F08618" w14:textId="77777777" w:rsidR="00F15131" w:rsidRPr="00813D7C" w:rsidRDefault="00F15131" w:rsidP="00F15131">
      <w:pPr>
        <w:autoSpaceDE w:val="0"/>
        <w:autoSpaceDN w:val="0"/>
        <w:adjustRightInd w:val="0"/>
        <w:jc w:val="both"/>
        <w:rPr>
          <w:rFonts w:ascii="Times New Roman" w:hAnsi="Times New Roman"/>
          <w:iCs/>
          <w:szCs w:val="22"/>
        </w:rPr>
      </w:pPr>
      <w:r w:rsidRPr="00813D7C">
        <w:rPr>
          <w:rFonts w:ascii="Times New Roman" w:hAnsi="Times New Roman"/>
          <w:iCs/>
          <w:szCs w:val="22"/>
        </w:rPr>
        <w:t xml:space="preserve">Bottles: Keep the container tightly closed </w:t>
      </w:r>
      <w:proofErr w:type="gramStart"/>
      <w:r w:rsidRPr="00813D7C">
        <w:rPr>
          <w:rFonts w:ascii="Times New Roman" w:hAnsi="Times New Roman"/>
          <w:iCs/>
          <w:szCs w:val="22"/>
        </w:rPr>
        <w:t>in order to</w:t>
      </w:r>
      <w:proofErr w:type="gramEnd"/>
      <w:r w:rsidRPr="00813D7C">
        <w:rPr>
          <w:rFonts w:ascii="Times New Roman" w:hAnsi="Times New Roman"/>
          <w:iCs/>
          <w:szCs w:val="22"/>
        </w:rPr>
        <w:t xml:space="preserve"> protect from moisture.</w:t>
      </w:r>
    </w:p>
    <w:p w14:paraId="37551BFD" w14:textId="77777777" w:rsidR="00F15131" w:rsidRDefault="00F15131" w:rsidP="00F15131">
      <w:pPr>
        <w:jc w:val="both"/>
        <w:rPr>
          <w:rFonts w:ascii="Times New Roman" w:hAnsi="Times New Roman"/>
        </w:rPr>
      </w:pPr>
    </w:p>
    <w:p w14:paraId="571F8782" w14:textId="77777777" w:rsidR="00F15131" w:rsidRPr="00813D7C" w:rsidRDefault="00F15131" w:rsidP="00F15131">
      <w:pPr>
        <w:jc w:val="both"/>
        <w:rPr>
          <w:rFonts w:ascii="Times New Roman" w:hAnsi="Times New Roman"/>
          <w:szCs w:val="22"/>
        </w:rPr>
      </w:pPr>
      <w:r w:rsidRPr="00813D7C">
        <w:rPr>
          <w:rFonts w:ascii="Times New Roman" w:hAnsi="Times New Roman"/>
          <w:iCs/>
          <w:szCs w:val="22"/>
        </w:rPr>
        <w:t xml:space="preserve">Blisters: Store in the original package </w:t>
      </w:r>
      <w:proofErr w:type="gramStart"/>
      <w:r w:rsidRPr="00813D7C">
        <w:rPr>
          <w:rFonts w:ascii="Times New Roman" w:hAnsi="Times New Roman"/>
          <w:iCs/>
          <w:szCs w:val="22"/>
        </w:rPr>
        <w:t>in order to</w:t>
      </w:r>
      <w:proofErr w:type="gramEnd"/>
      <w:r w:rsidRPr="00813D7C">
        <w:rPr>
          <w:rFonts w:ascii="Times New Roman" w:hAnsi="Times New Roman"/>
          <w:iCs/>
          <w:szCs w:val="22"/>
        </w:rPr>
        <w:t xml:space="preserve"> protect from moisture.</w:t>
      </w:r>
    </w:p>
    <w:p w14:paraId="6F9E74D1" w14:textId="77777777" w:rsidR="00F15131" w:rsidRDefault="00F15131" w:rsidP="00F15131">
      <w:pPr>
        <w:jc w:val="both"/>
        <w:rPr>
          <w:rFonts w:ascii="Times New Roman" w:hAnsi="Times New Roman"/>
        </w:rPr>
      </w:pPr>
    </w:p>
    <w:p w14:paraId="2CF47A07" w14:textId="77777777" w:rsidR="00F15131" w:rsidRDefault="00F15131" w:rsidP="00F15131">
      <w:pPr>
        <w:jc w:val="both"/>
        <w:rPr>
          <w:rFonts w:ascii="Times New Roman" w:hAnsi="Times New Roman"/>
          <w:b/>
          <w:sz w:val="24"/>
        </w:rPr>
      </w:pPr>
      <w:r>
        <w:rPr>
          <w:rFonts w:ascii="Times New Roman" w:hAnsi="Times New Roman"/>
          <w:szCs w:val="22"/>
        </w:rPr>
        <w:t>Do not throw away any medicines via wastewater or household waste. Ask your pharmacist how to throw away medicines you no longer use. These measures will help protect the environment.</w:t>
      </w:r>
    </w:p>
    <w:p w14:paraId="39FA1B03" w14:textId="77777777" w:rsidR="00F15131" w:rsidRDefault="00F15131" w:rsidP="00F15131">
      <w:pPr>
        <w:suppressAutoHyphens/>
        <w:jc w:val="both"/>
        <w:rPr>
          <w:rFonts w:ascii="Times New Roman" w:hAnsi="Times New Roman"/>
          <w:sz w:val="24"/>
        </w:rPr>
      </w:pPr>
    </w:p>
    <w:p w14:paraId="4AEB0BF8" w14:textId="77777777" w:rsidR="00F15131" w:rsidRDefault="00F15131" w:rsidP="00F15131">
      <w:pPr>
        <w:suppressAutoHyphens/>
        <w:jc w:val="both"/>
        <w:rPr>
          <w:rFonts w:ascii="Times New Roman" w:hAnsi="Times New Roman"/>
          <w:b/>
          <w:szCs w:val="22"/>
        </w:rPr>
      </w:pPr>
    </w:p>
    <w:p w14:paraId="363706AE" w14:textId="77777777" w:rsidR="00F15131" w:rsidRDefault="00F15131" w:rsidP="00F15131">
      <w:pPr>
        <w:suppressAutoHyphens/>
        <w:jc w:val="both"/>
        <w:rPr>
          <w:rFonts w:ascii="Times New Roman" w:hAnsi="Times New Roman"/>
          <w:b/>
          <w:sz w:val="24"/>
        </w:rPr>
      </w:pPr>
      <w:r>
        <w:rPr>
          <w:rFonts w:ascii="Times New Roman" w:hAnsi="Times New Roman"/>
          <w:b/>
          <w:szCs w:val="22"/>
        </w:rPr>
        <w:t>6. Contents of the pack and other information</w:t>
      </w:r>
    </w:p>
    <w:p w14:paraId="78081607" w14:textId="77777777" w:rsidR="00F15131" w:rsidRDefault="00F15131" w:rsidP="00F15131">
      <w:pPr>
        <w:suppressAutoHyphens/>
        <w:jc w:val="both"/>
        <w:rPr>
          <w:rFonts w:ascii="Times New Roman" w:hAnsi="Times New Roman"/>
          <w:b/>
          <w:sz w:val="24"/>
        </w:rPr>
      </w:pPr>
    </w:p>
    <w:p w14:paraId="6941FC0F" w14:textId="77777777" w:rsidR="00F15131" w:rsidRDefault="00F15131" w:rsidP="00F15131">
      <w:pPr>
        <w:suppressAutoHyphens/>
        <w:jc w:val="both"/>
        <w:rPr>
          <w:rFonts w:ascii="Times New Roman" w:hAnsi="Times New Roman"/>
          <w:b/>
          <w:szCs w:val="22"/>
        </w:rPr>
      </w:pPr>
      <w:r>
        <w:rPr>
          <w:rFonts w:ascii="Times New Roman" w:hAnsi="Times New Roman"/>
          <w:b/>
          <w:szCs w:val="22"/>
        </w:rPr>
        <w:t>What ARCOXIA</w:t>
      </w:r>
      <w:r w:rsidRPr="000F594E">
        <w:rPr>
          <w:rFonts w:ascii="TimesNewRomanPSMT" w:hAnsi="TimesNewRomanPSMT" w:cs="TimesNewRomanPSMT"/>
          <w:sz w:val="21"/>
          <w:szCs w:val="21"/>
        </w:rPr>
        <w:t xml:space="preserve"> </w:t>
      </w:r>
      <w:r>
        <w:rPr>
          <w:rFonts w:ascii="Times New Roman" w:hAnsi="Times New Roman"/>
          <w:b/>
          <w:szCs w:val="22"/>
        </w:rPr>
        <w:t>contains</w:t>
      </w:r>
    </w:p>
    <w:p w14:paraId="236FAC7C" w14:textId="77777777" w:rsidR="00F15131" w:rsidRDefault="00F15131" w:rsidP="00F15131">
      <w:pPr>
        <w:jc w:val="both"/>
        <w:rPr>
          <w:rFonts w:ascii="Times New Roman" w:hAnsi="Times New Roman"/>
          <w:strike/>
        </w:rPr>
      </w:pPr>
    </w:p>
    <w:p w14:paraId="0E38CD25" w14:textId="77777777" w:rsidR="00F15131" w:rsidRPr="00B561CD" w:rsidRDefault="00F15131" w:rsidP="00F15131">
      <w:pPr>
        <w:numPr>
          <w:ilvl w:val="0"/>
          <w:numId w:val="3"/>
        </w:numPr>
        <w:tabs>
          <w:tab w:val="clear" w:pos="1005"/>
          <w:tab w:val="num" w:pos="440"/>
        </w:tabs>
        <w:ind w:left="440" w:hanging="440"/>
        <w:jc w:val="both"/>
        <w:rPr>
          <w:rFonts w:ascii="Times New Roman" w:hAnsi="Times New Roman"/>
        </w:rPr>
      </w:pPr>
      <w:r>
        <w:rPr>
          <w:rFonts w:ascii="Times New Roman" w:hAnsi="Times New Roman"/>
        </w:rPr>
        <w:t xml:space="preserve">The active substance is etoricoxib. </w:t>
      </w:r>
      <w:r w:rsidRPr="00813D7C">
        <w:rPr>
          <w:rFonts w:ascii="Times New Roman" w:hAnsi="Times New Roman"/>
          <w:szCs w:val="22"/>
        </w:rPr>
        <w:t>Each film</w:t>
      </w:r>
      <w:r>
        <w:rPr>
          <w:rFonts w:ascii="Times New Roman" w:hAnsi="Times New Roman"/>
          <w:szCs w:val="22"/>
        </w:rPr>
        <w:t xml:space="preserve"> </w:t>
      </w:r>
      <w:r w:rsidRPr="00813D7C">
        <w:rPr>
          <w:rFonts w:ascii="Times New Roman" w:hAnsi="Times New Roman"/>
          <w:szCs w:val="22"/>
        </w:rPr>
        <w:t>coated tablet contains 30, 60, 90 or 120 mg of etoricoxib.</w:t>
      </w:r>
    </w:p>
    <w:p w14:paraId="3422AB7B" w14:textId="77777777" w:rsidR="00F15131" w:rsidRDefault="00F15131" w:rsidP="00F15131">
      <w:pPr>
        <w:ind w:left="440"/>
        <w:jc w:val="both"/>
        <w:rPr>
          <w:rFonts w:ascii="Times New Roman" w:hAnsi="Times New Roman"/>
        </w:rPr>
      </w:pPr>
    </w:p>
    <w:p w14:paraId="31195983" w14:textId="77777777" w:rsidR="00F15131" w:rsidRDefault="00F15131" w:rsidP="00F15131">
      <w:pPr>
        <w:numPr>
          <w:ilvl w:val="0"/>
          <w:numId w:val="3"/>
        </w:numPr>
        <w:tabs>
          <w:tab w:val="clear" w:pos="1005"/>
          <w:tab w:val="num" w:pos="440"/>
        </w:tabs>
        <w:ind w:left="440" w:hanging="440"/>
        <w:jc w:val="both"/>
        <w:rPr>
          <w:rFonts w:ascii="Times New Roman" w:hAnsi="Times New Roman"/>
        </w:rPr>
      </w:pPr>
      <w:r>
        <w:rPr>
          <w:rFonts w:ascii="Times New Roman" w:hAnsi="Times New Roman"/>
        </w:rPr>
        <w:t>The other ingredients are:</w:t>
      </w:r>
    </w:p>
    <w:p w14:paraId="348BC989" w14:textId="77777777" w:rsidR="00F15131" w:rsidRDefault="00F15131" w:rsidP="00F15131">
      <w:pPr>
        <w:ind w:left="440"/>
        <w:jc w:val="both"/>
        <w:rPr>
          <w:rFonts w:ascii="Times New Roman" w:hAnsi="Times New Roman"/>
        </w:rPr>
      </w:pPr>
      <w:r>
        <w:rPr>
          <w:rFonts w:ascii="Times New Roman" w:hAnsi="Times New Roman"/>
        </w:rPr>
        <w:t>Core: calcium hydrogen phosphate (anhydrous), croscarmellose sodium, magnesium stearate, microcrystalline cellulose.</w:t>
      </w:r>
    </w:p>
    <w:p w14:paraId="71BF6987" w14:textId="77777777" w:rsidR="00F15131" w:rsidRDefault="00F15131" w:rsidP="00F15131">
      <w:pPr>
        <w:ind w:left="440"/>
        <w:jc w:val="both"/>
        <w:rPr>
          <w:rFonts w:ascii="Times New Roman" w:hAnsi="Times New Roman"/>
        </w:rPr>
      </w:pPr>
      <w:r>
        <w:rPr>
          <w:rFonts w:ascii="Times New Roman" w:hAnsi="Times New Roman"/>
        </w:rPr>
        <w:t xml:space="preserve">Tablet coating: carnauba wax, lactose monohydrate, </w:t>
      </w:r>
      <w:proofErr w:type="spellStart"/>
      <w:r>
        <w:rPr>
          <w:rFonts w:ascii="Times New Roman" w:hAnsi="Times New Roman"/>
        </w:rPr>
        <w:t>hypromellose</w:t>
      </w:r>
      <w:proofErr w:type="spellEnd"/>
      <w:r>
        <w:rPr>
          <w:rFonts w:ascii="Times New Roman" w:hAnsi="Times New Roman"/>
        </w:rPr>
        <w:t xml:space="preserve">, titanium dioxide (E171), </w:t>
      </w:r>
      <w:r w:rsidRPr="009A6A37">
        <w:rPr>
          <w:rFonts w:ascii="Times New Roman" w:hAnsi="Times New Roman"/>
        </w:rPr>
        <w:t>triacetin</w:t>
      </w:r>
      <w:r>
        <w:rPr>
          <w:rFonts w:ascii="Times New Roman" w:hAnsi="Times New Roman"/>
        </w:rPr>
        <w:t xml:space="preserve">. The 30-, 60- and 120-mg tablets also contain yellow ferric oxide (E172, </w:t>
      </w:r>
      <w:proofErr w:type="spellStart"/>
      <w:r>
        <w:rPr>
          <w:rFonts w:ascii="Times New Roman" w:hAnsi="Times New Roman"/>
        </w:rPr>
        <w:t>colouring</w:t>
      </w:r>
      <w:proofErr w:type="spellEnd"/>
      <w:r>
        <w:rPr>
          <w:rFonts w:ascii="Times New Roman" w:hAnsi="Times New Roman"/>
        </w:rPr>
        <w:t xml:space="preserve"> agent) and indigo carmine lake (E132, </w:t>
      </w:r>
      <w:proofErr w:type="spellStart"/>
      <w:r>
        <w:rPr>
          <w:rFonts w:ascii="Times New Roman" w:hAnsi="Times New Roman"/>
        </w:rPr>
        <w:t>colouring</w:t>
      </w:r>
      <w:proofErr w:type="spellEnd"/>
      <w:r>
        <w:rPr>
          <w:rFonts w:ascii="Times New Roman" w:hAnsi="Times New Roman"/>
        </w:rPr>
        <w:t xml:space="preserve"> agent).</w:t>
      </w:r>
    </w:p>
    <w:p w14:paraId="57405B4D" w14:textId="77777777" w:rsidR="00F15131" w:rsidRDefault="00F15131" w:rsidP="00F15131">
      <w:pPr>
        <w:jc w:val="both"/>
        <w:rPr>
          <w:rFonts w:ascii="Times New Roman" w:hAnsi="Times New Roman"/>
          <w:b/>
        </w:rPr>
      </w:pPr>
    </w:p>
    <w:p w14:paraId="5AFB6B2B" w14:textId="77777777" w:rsidR="00F15131" w:rsidRDefault="00F15131" w:rsidP="00F15131">
      <w:pPr>
        <w:jc w:val="both"/>
        <w:rPr>
          <w:rFonts w:ascii="Times New Roman" w:hAnsi="Times New Roman"/>
          <w:b/>
        </w:rPr>
      </w:pPr>
      <w:r>
        <w:rPr>
          <w:rFonts w:ascii="Times New Roman" w:hAnsi="Times New Roman"/>
          <w:b/>
        </w:rPr>
        <w:t xml:space="preserve">What </w:t>
      </w:r>
      <w:r>
        <w:rPr>
          <w:rFonts w:ascii="Times New Roman" w:hAnsi="Times New Roman"/>
          <w:b/>
          <w:szCs w:val="22"/>
        </w:rPr>
        <w:t>ARCOXIA</w:t>
      </w:r>
      <w:r w:rsidRPr="000F594E">
        <w:rPr>
          <w:rFonts w:ascii="TimesNewRomanPSMT" w:hAnsi="TimesNewRomanPSMT" w:cs="TimesNewRomanPSMT"/>
          <w:sz w:val="21"/>
          <w:szCs w:val="21"/>
        </w:rPr>
        <w:t xml:space="preserve"> </w:t>
      </w:r>
      <w:r>
        <w:rPr>
          <w:rFonts w:ascii="Times New Roman" w:hAnsi="Times New Roman"/>
          <w:b/>
        </w:rPr>
        <w:t>looks like and contents of the pack</w:t>
      </w:r>
    </w:p>
    <w:p w14:paraId="7A4B346C" w14:textId="77777777" w:rsidR="00F15131" w:rsidRDefault="00F15131" w:rsidP="00F15131">
      <w:pPr>
        <w:jc w:val="both"/>
        <w:rPr>
          <w:rFonts w:ascii="Times New Roman" w:hAnsi="Times New Roman"/>
        </w:rPr>
      </w:pPr>
    </w:p>
    <w:p w14:paraId="32271157" w14:textId="77777777" w:rsidR="00F15131" w:rsidRDefault="00F15131" w:rsidP="00F15131">
      <w:pPr>
        <w:jc w:val="both"/>
        <w:rPr>
          <w:rFonts w:ascii="Times New Roman" w:hAnsi="Times New Roman"/>
        </w:rPr>
      </w:pPr>
      <w:r>
        <w:rPr>
          <w:rFonts w:ascii="Times New Roman" w:hAnsi="Times New Roman"/>
          <w:szCs w:val="22"/>
        </w:rPr>
        <w:t>ARCOXIA</w:t>
      </w:r>
      <w:r w:rsidRPr="000F594E">
        <w:rPr>
          <w:rFonts w:ascii="TimesNewRomanPSMT" w:hAnsi="TimesNewRomanPSMT" w:cs="TimesNewRomanPSMT"/>
          <w:sz w:val="21"/>
          <w:szCs w:val="21"/>
        </w:rPr>
        <w:t xml:space="preserve"> </w:t>
      </w:r>
      <w:r>
        <w:rPr>
          <w:rFonts w:ascii="Times New Roman" w:hAnsi="Times New Roman"/>
        </w:rPr>
        <w:t>tablets are available in four strengths:</w:t>
      </w:r>
    </w:p>
    <w:p w14:paraId="1FD1050F" w14:textId="77777777" w:rsidR="00F15131" w:rsidRDefault="00F15131" w:rsidP="00F15131">
      <w:pPr>
        <w:jc w:val="both"/>
        <w:rPr>
          <w:rFonts w:ascii="Times New Roman" w:hAnsi="Times New Roman"/>
          <w:b/>
        </w:rPr>
      </w:pPr>
    </w:p>
    <w:p w14:paraId="30BBCABF" w14:textId="77777777" w:rsidR="00F15131" w:rsidRDefault="00F15131" w:rsidP="00F15131">
      <w:pPr>
        <w:jc w:val="both"/>
        <w:rPr>
          <w:rFonts w:ascii="Times New Roman" w:hAnsi="Times New Roman"/>
          <w:szCs w:val="22"/>
        </w:rPr>
      </w:pPr>
      <w:r>
        <w:rPr>
          <w:rFonts w:ascii="Times New Roman" w:hAnsi="Times New Roman"/>
        </w:rPr>
        <w:t>30 mg blue-green, apple-shaped, biconvex film coated tablets marked ‘ACX 30’ on one side and ‘101’ on the other.</w:t>
      </w:r>
    </w:p>
    <w:p w14:paraId="2F5DC101" w14:textId="77777777" w:rsidR="00F15131" w:rsidRDefault="00F15131" w:rsidP="00F15131">
      <w:pPr>
        <w:jc w:val="both"/>
        <w:rPr>
          <w:rFonts w:ascii="Times New Roman" w:hAnsi="Times New Roman"/>
          <w:b/>
        </w:rPr>
      </w:pPr>
      <w:r>
        <w:rPr>
          <w:rFonts w:ascii="Times New Roman" w:hAnsi="Times New Roman"/>
          <w:b/>
          <w:noProof/>
          <w:lang w:val="en-IE" w:eastAsia="en-IE"/>
        </w:rPr>
        <mc:AlternateContent>
          <mc:Choice Requires="wps">
            <w:drawing>
              <wp:anchor distT="0" distB="0" distL="114300" distR="114300" simplePos="0" relativeHeight="251661312" behindDoc="0" locked="0" layoutInCell="1" allowOverlap="1" wp14:anchorId="43525AF5" wp14:editId="49784611">
                <wp:simplePos x="0" y="0"/>
                <wp:positionH relativeFrom="column">
                  <wp:posOffset>5029200</wp:posOffset>
                </wp:positionH>
                <wp:positionV relativeFrom="paragraph">
                  <wp:posOffset>1270</wp:posOffset>
                </wp:positionV>
                <wp:extent cx="488950" cy="114300"/>
                <wp:effectExtent l="0" t="1905" r="0" b="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114300"/>
                        </a:xfrm>
                        <a:prstGeom prst="rightBrace">
                          <a:avLst>
                            <a:gd name="adj1" fmla="val 8333"/>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4CC4" id="Right Brace 2" o:spid="_x0000_s1026" type="#_x0000_t88" style="position:absolute;margin-left:396pt;margin-top:.1pt;width:38.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p5+gEAAPIDAAAOAAAAZHJzL2Uyb0RvYy54bWysU9uO0zAQfUfiHyy/0yS9oBI1XQGrRUgL&#10;rFj2A1zHbgy2x9hu0/L1O3bSbnd5Q+TB8ngmx3POGa+uDkaTvfBBgW1oNSkpEZZDq+y2oQ8/bt4s&#10;KQmR2ZZpsKKhRxHo1fr1q1XvajGFDnQrPEEQG+reNbSL0dVFEXgnDAsTcMJiUoI3LGLot0XrWY/o&#10;RhfTsnxb9OBb54GLEPD0ekjSdcaXUvD4TcogItENxd5iXn1eN2kt1itWbz1zneJjG+wfujBMWbz0&#10;DHXNIiM7r/6CMop7CCDjhIMpQErFReaAbKryBZv7jjmRuaA4wZ1lCv8Pln/d33mi2oZOKbHMoEXf&#10;1baL5INnXJBpEqh3oca6e3fnE8XgboH/CpgonmVSELCGbPov0CIQ20XIohykN+lPpEsOWfvjWXtx&#10;iITj4Xy5fLdAhzimqmo+K7M3BatPPzsf4icBhqRNQ33qMjeZr2D72xCzAe1Ig7U/K0qk0ejnnmmy&#10;nM1mo90XJcj6qWRR4pdq8NoREHenixO6hRuldR4abZ8dYGE6yZIkFQbZNtAeUREPw+DhQ8FNB/4P&#10;JT0OXUPD7x3zghL92aKr08UcGyDxMvCXweYyYJYjVEMjJcP2Yxwme+eyOihk1sbCe3RCqniybOhq&#10;bBYHKxMeH0Ga3Ms4Vz091fUjAAAA//8DAFBLAwQUAAYACAAAACEAabVE8NoAAAAHAQAADwAAAGRy&#10;cy9kb3ducmV2LnhtbEyPTU7DMBSE90jcwXqV2CDqYERI0zhVW4kD0HIAN35xIvwTYjdJb89jBcvR&#10;jGa+qXaLs2zCMfbBS3heZ8DQN0H33kj4PL8/FcBiUl4rGzxKuGGEXX1/V6lSh9l/4HRKhlGJj6WS&#10;0KU0lJzHpkOn4joM6Mlrw+hUIjkarkc1U7mzXGRZzp3qPS10asBjh83X6eokHNv2cU7GZK/iln8f&#10;9of2JdhJyofVst8CS7ikvzD84hM61MR0CVevI7MS3jaCviQJAhjZRb4heaFcIYDXFf/PX/8AAAD/&#10;/wMAUEsBAi0AFAAGAAgAAAAhALaDOJL+AAAA4QEAABMAAAAAAAAAAAAAAAAAAAAAAFtDb250ZW50&#10;X1R5cGVzXS54bWxQSwECLQAUAAYACAAAACEAOP0h/9YAAACUAQAACwAAAAAAAAAAAAAAAAAvAQAA&#10;X3JlbHMvLnJlbHNQSwECLQAUAAYACAAAACEALkKqefoBAADyAwAADgAAAAAAAAAAAAAAAAAuAgAA&#10;ZHJzL2Uyb0RvYy54bWxQSwECLQAUAAYACAAAACEAabVE8NoAAAAHAQAADwAAAAAAAAAAAAAAAABU&#10;BAAAZHJzL2Rvd25yZXYueG1sUEsFBgAAAAAEAAQA8wAAAFsFAAAAAA==&#10;" stroked="f">
                <v:stroke startarrowwidth="narrow" startarrowlength="short" endarrowwidth="narrow" endarrowlength="short"/>
                <v:textbox inset="2pt,2pt,2pt,2pt"/>
              </v:shape>
            </w:pict>
          </mc:Fallback>
        </mc:AlternateContent>
      </w:r>
    </w:p>
    <w:p w14:paraId="3AC1FF02" w14:textId="77777777" w:rsidR="00F15131" w:rsidRDefault="00F15131" w:rsidP="00F15131">
      <w:pPr>
        <w:jc w:val="both"/>
        <w:rPr>
          <w:rFonts w:ascii="Times New Roman" w:hAnsi="Times New Roman"/>
        </w:rPr>
      </w:pPr>
      <w:r>
        <w:rPr>
          <w:rFonts w:ascii="Times New Roman" w:hAnsi="Times New Roman"/>
        </w:rPr>
        <w:t>60 mg dark green, apple-shaped, biconvex film coated tablets marked ‘ARCOXIA 60’ on one side and ‘200’ on the other.</w:t>
      </w:r>
    </w:p>
    <w:p w14:paraId="3F60B9AE" w14:textId="77777777" w:rsidR="00F15131" w:rsidRDefault="00F15131" w:rsidP="00F15131">
      <w:pPr>
        <w:jc w:val="both"/>
        <w:rPr>
          <w:rFonts w:ascii="Times New Roman" w:hAnsi="Times New Roman"/>
        </w:rPr>
      </w:pPr>
    </w:p>
    <w:p w14:paraId="7CC02CC3" w14:textId="77777777" w:rsidR="00F15131" w:rsidRDefault="00F15131" w:rsidP="00F15131">
      <w:pPr>
        <w:jc w:val="both"/>
        <w:rPr>
          <w:rFonts w:ascii="Times New Roman" w:hAnsi="Times New Roman"/>
        </w:rPr>
      </w:pPr>
      <w:r>
        <w:rPr>
          <w:rFonts w:ascii="Times New Roman" w:hAnsi="Times New Roman"/>
        </w:rPr>
        <w:t>90 mg white, apple-shaped, biconvex film coated tablets marked ‘ARCOXIA 90’ on one side and ‘202’ on the other.</w:t>
      </w:r>
    </w:p>
    <w:p w14:paraId="73822BE6" w14:textId="77777777" w:rsidR="00F15131" w:rsidRDefault="00F15131" w:rsidP="00F15131">
      <w:pPr>
        <w:jc w:val="both"/>
        <w:rPr>
          <w:rFonts w:ascii="Times New Roman" w:hAnsi="Times New Roman"/>
        </w:rPr>
      </w:pPr>
    </w:p>
    <w:p w14:paraId="63DB0885" w14:textId="77777777" w:rsidR="00F15131" w:rsidRDefault="00F15131" w:rsidP="00F15131">
      <w:pPr>
        <w:jc w:val="both"/>
        <w:rPr>
          <w:rFonts w:ascii="Times New Roman" w:hAnsi="Times New Roman"/>
        </w:rPr>
      </w:pPr>
      <w:r>
        <w:rPr>
          <w:rFonts w:ascii="Times New Roman" w:hAnsi="Times New Roman"/>
        </w:rPr>
        <w:t>120 mg pale-green, apple-shaped, biconvex film coated tablets marked ‘ARCOXIA 120’ on one side and ‘204’ on the other.</w:t>
      </w:r>
    </w:p>
    <w:p w14:paraId="64E2BACB" w14:textId="77777777" w:rsidR="00F15131" w:rsidRDefault="00F15131" w:rsidP="00F15131">
      <w:pPr>
        <w:jc w:val="both"/>
        <w:rPr>
          <w:rFonts w:ascii="Times New Roman" w:hAnsi="Times New Roman"/>
        </w:rPr>
      </w:pPr>
      <w:r>
        <w:rPr>
          <w:rFonts w:ascii="Times New Roman" w:hAnsi="Times New Roman"/>
          <w:noProof/>
          <w:lang w:val="en-IE" w:eastAsia="en-IE"/>
        </w:rPr>
        <mc:AlternateContent>
          <mc:Choice Requires="wps">
            <w:drawing>
              <wp:anchor distT="0" distB="0" distL="114300" distR="114300" simplePos="0" relativeHeight="251662336" behindDoc="0" locked="0" layoutInCell="1" allowOverlap="1" wp14:anchorId="2624C495" wp14:editId="6B9649C4">
                <wp:simplePos x="0" y="0"/>
                <wp:positionH relativeFrom="column">
                  <wp:posOffset>4889500</wp:posOffset>
                </wp:positionH>
                <wp:positionV relativeFrom="paragraph">
                  <wp:posOffset>65405</wp:posOffset>
                </wp:positionV>
                <wp:extent cx="419100" cy="800100"/>
                <wp:effectExtent l="3175" t="4445" r="0" b="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800100"/>
                        </a:xfrm>
                        <a:prstGeom prst="rightBrace">
                          <a:avLst>
                            <a:gd name="adj1" fmla="val 15909"/>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A14B" id="Right Brace 1" o:spid="_x0000_s1026" type="#_x0000_t88" style="position:absolute;margin-left:385pt;margin-top:5.15pt;width:3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s9QEAAPMDAAAOAAAAZHJzL2Uyb0RvYy54bWysU9Fu2yAUfZ+0f0C8L7ajZmqsONXWqtOk&#10;bqva7gMIhpgVuAxInOzrd8FO6m5v0/yAuNzrwz3nXFZXB6PJXvigwDa0mpWUCMuhVXbb0O9Pt+8u&#10;KQmR2ZZpsKKhRxHo1frtm1XvajGHDnQrPEEQG+reNbSL0dVFEXgnDAszcMJiUoI3LGLot0XrWY/o&#10;Rhfzsnxf9OBb54GLEPD0ZkjSdcaXUvD4TcogItENxd5iXn1eN2kt1itWbz1zneJjG+wfujBMWbz0&#10;DHXDIiM7r/6CMop7CCDjjIMpQErFReaAbKryDzaPHXMic0FxgjvLFP4fLP+6v/dEtegdJZYZtOhB&#10;bbtIPnrGBamSQL0LNdY9unufKAZ3B/w5YKJ4lUlBwBqy6b9Ai0BsFyGLcpDepD+RLjlk7Y9n7cUh&#10;Eo6HF9WyKtEhjqnLErXI3hSsPv3sfIifBBiSNg31qcvcZL6C7e9CzAa0Iw3W/kBK0mj0c880qRbL&#10;cjn6PamZT2sWJX6pBu8dEXF3ujnBW7hVWuep0fbVARamk6xJkmHQbQPtESXxMEwevhTcdOB/UdLj&#10;1DU0/NwxLyjRny3aOl9cJBHiNPDTYDMNmOUI1dBIybC9jsNo71yWJ5k69PgBrZAqnjwbuhqbxcnK&#10;hMdXkEZ3Gueql7e6/g0AAP//AwBQSwMEFAAGAAgAAAAhAOSmJmXcAAAACgEAAA8AAABkcnMvZG93&#10;bnJldi54bWxMj81OwzAQhO9IvIO1SFwQtalFWoU4VVuJB6D0Adx440T4J8Rukr49ywmOOzOa/aba&#10;Ld6xCcfUx6DgZSWAYWii6YNVcP58f94CS1kHo10MqOCGCXb1/V2lSxPn8IHTKVtGJSGVWkGX81By&#10;npoOvU6rOGAgr42j15nO0XIz6pnKveNrIQrudR/oQ6cHPHbYfJ2uXsGxbZ/mbK14Xd+K78P+0Mro&#10;JqUeH5b9G7CMS/4Lwy8+oUNNTJd4DSYxp2CzEbQlkyEkMApsZUHChQRZSOB1xf9PqH8AAAD//wMA&#10;UEsBAi0AFAAGAAgAAAAhALaDOJL+AAAA4QEAABMAAAAAAAAAAAAAAAAAAAAAAFtDb250ZW50X1R5&#10;cGVzXS54bWxQSwECLQAUAAYACAAAACEAOP0h/9YAAACUAQAACwAAAAAAAAAAAAAAAAAvAQAAX3Jl&#10;bHMvLnJlbHNQSwECLQAUAAYACAAAACEAgJr3rPUBAADzAwAADgAAAAAAAAAAAAAAAAAuAgAAZHJz&#10;L2Uyb0RvYy54bWxQSwECLQAUAAYACAAAACEA5KYmZdwAAAAKAQAADwAAAAAAAAAAAAAAAABPBAAA&#10;ZHJzL2Rvd25yZXYueG1sUEsFBgAAAAAEAAQA8wAAAFgFAAAAAA==&#10;" stroked="f">
                <v:stroke startarrowwidth="narrow" startarrowlength="short" endarrowwidth="narrow" endarrowlength="short"/>
                <v:textbox inset="2pt,2pt,2pt,2pt"/>
              </v:shape>
            </w:pict>
          </mc:Fallback>
        </mc:AlternateContent>
      </w:r>
    </w:p>
    <w:p w14:paraId="6924EDD6" w14:textId="77777777" w:rsidR="00F15131" w:rsidRDefault="00F15131" w:rsidP="00F15131">
      <w:pPr>
        <w:tabs>
          <w:tab w:val="left" w:pos="2977"/>
        </w:tabs>
        <w:jc w:val="both"/>
        <w:rPr>
          <w:rFonts w:ascii="Times New Roman" w:hAnsi="Times New Roman"/>
        </w:rPr>
      </w:pPr>
      <w:r>
        <w:rPr>
          <w:rFonts w:ascii="Times New Roman" w:hAnsi="Times New Roman"/>
        </w:rPr>
        <w:t>30 mg:</w:t>
      </w:r>
    </w:p>
    <w:p w14:paraId="48C520C1" w14:textId="77777777" w:rsidR="00F15131" w:rsidRDefault="00F15131" w:rsidP="00F15131">
      <w:pPr>
        <w:tabs>
          <w:tab w:val="left" w:pos="2977"/>
        </w:tabs>
        <w:jc w:val="both"/>
        <w:rPr>
          <w:rFonts w:ascii="Times New Roman" w:hAnsi="Times New Roman"/>
        </w:rPr>
      </w:pPr>
      <w:r>
        <w:rPr>
          <w:rFonts w:ascii="Times New Roman" w:hAnsi="Times New Roman"/>
        </w:rPr>
        <w:t>Pack sizes of 2, 7, 14, 20, 28, 49</w:t>
      </w:r>
      <w:r w:rsidR="00F27A46">
        <w:rPr>
          <w:rFonts w:ascii="Times New Roman" w:hAnsi="Times New Roman"/>
        </w:rPr>
        <w:t>, 98</w:t>
      </w:r>
      <w:r>
        <w:rPr>
          <w:rFonts w:ascii="Times New Roman" w:hAnsi="Times New Roman"/>
        </w:rPr>
        <w:t xml:space="preserve"> tablets or multi-packs containing 98 (2 packs of 49) tablets in blisters.</w:t>
      </w:r>
    </w:p>
    <w:p w14:paraId="4D86692C" w14:textId="77777777" w:rsidR="00F15131" w:rsidRDefault="00F15131" w:rsidP="00F15131">
      <w:pPr>
        <w:tabs>
          <w:tab w:val="left" w:pos="2977"/>
        </w:tabs>
        <w:jc w:val="both"/>
        <w:rPr>
          <w:rFonts w:ascii="Times New Roman" w:hAnsi="Times New Roman"/>
        </w:rPr>
      </w:pPr>
    </w:p>
    <w:p w14:paraId="387DADC1" w14:textId="77777777" w:rsidR="00F27A46" w:rsidRPr="00820FE8" w:rsidRDefault="00F27A46" w:rsidP="00F27A46">
      <w:pPr>
        <w:tabs>
          <w:tab w:val="left" w:pos="2977"/>
        </w:tabs>
        <w:jc w:val="both"/>
        <w:rPr>
          <w:rFonts w:ascii="Times New Roman" w:hAnsi="Times New Roman"/>
        </w:rPr>
      </w:pPr>
      <w:r w:rsidRPr="00820FE8">
        <w:rPr>
          <w:rFonts w:ascii="Times New Roman" w:hAnsi="Times New Roman"/>
          <w:noProof/>
          <w:lang w:eastAsia="ja-JP"/>
        </w:rPr>
        <w:t>60</w:t>
      </w:r>
      <w:r>
        <w:rPr>
          <w:rFonts w:ascii="Times New Roman" w:hAnsi="Times New Roman"/>
          <w:noProof/>
          <w:lang w:eastAsia="ja-JP"/>
        </w:rPr>
        <w:t xml:space="preserve"> </w:t>
      </w:r>
      <w:r w:rsidR="00002605">
        <w:rPr>
          <w:rFonts w:ascii="Times New Roman" w:hAnsi="Times New Roman"/>
          <w:noProof/>
          <w:lang w:eastAsia="ja-JP"/>
        </w:rPr>
        <w:t>mg:</w:t>
      </w:r>
    </w:p>
    <w:p w14:paraId="487F86C0" w14:textId="77777777" w:rsidR="00F27A46" w:rsidRDefault="00F27A46" w:rsidP="00F27A46">
      <w:pPr>
        <w:tabs>
          <w:tab w:val="left" w:pos="2977"/>
        </w:tabs>
        <w:jc w:val="both"/>
        <w:rPr>
          <w:rFonts w:ascii="Times New Roman" w:hAnsi="Times New Roman"/>
          <w:iCs/>
          <w:szCs w:val="22"/>
        </w:rPr>
      </w:pPr>
      <w:r w:rsidRPr="00820FE8">
        <w:rPr>
          <w:rFonts w:ascii="Times New Roman" w:hAnsi="Times New Roman"/>
          <w:iCs/>
          <w:szCs w:val="22"/>
        </w:rPr>
        <w:t xml:space="preserve">Pack sizes of 2, 5, 7, 10, 14, 20, 28, 30, 50, 84, </w:t>
      </w:r>
      <w:r>
        <w:rPr>
          <w:rFonts w:ascii="Times New Roman" w:hAnsi="Times New Roman"/>
          <w:iCs/>
          <w:szCs w:val="22"/>
        </w:rPr>
        <w:t xml:space="preserve">98, </w:t>
      </w:r>
      <w:r w:rsidRPr="00820FE8">
        <w:rPr>
          <w:rFonts w:ascii="Times New Roman" w:hAnsi="Times New Roman"/>
          <w:iCs/>
          <w:szCs w:val="22"/>
        </w:rPr>
        <w:t xml:space="preserve">100 tablets </w:t>
      </w:r>
      <w:r>
        <w:rPr>
          <w:rFonts w:ascii="Times New Roman" w:hAnsi="Times New Roman"/>
          <w:iCs/>
          <w:szCs w:val="22"/>
        </w:rPr>
        <w:t xml:space="preserve">or multi-packs containing 98 (2 packs of 49) tablets </w:t>
      </w:r>
      <w:r w:rsidRPr="00820FE8">
        <w:rPr>
          <w:rFonts w:ascii="Times New Roman" w:hAnsi="Times New Roman"/>
          <w:iCs/>
          <w:szCs w:val="22"/>
        </w:rPr>
        <w:t>in blisters; or 30 and 90 tablets in bottles</w:t>
      </w:r>
      <w:r w:rsidRPr="004E0380">
        <w:rPr>
          <w:rFonts w:ascii="Times New Roman" w:hAnsi="Times New Roman"/>
          <w:szCs w:val="22"/>
        </w:rPr>
        <w:t xml:space="preserve"> with desiccant containers. The desiccant (one or two containers) in the bottle, used to keep the tablets dry, should not be swallowed</w:t>
      </w:r>
      <w:r w:rsidRPr="004E0380">
        <w:rPr>
          <w:rFonts w:ascii="Times New Roman" w:hAnsi="Times New Roman"/>
          <w:iCs/>
          <w:szCs w:val="22"/>
        </w:rPr>
        <w:t>.</w:t>
      </w:r>
    </w:p>
    <w:p w14:paraId="5F615215" w14:textId="77777777" w:rsidR="00F27A46" w:rsidRDefault="00F27A46" w:rsidP="00F15131">
      <w:pPr>
        <w:tabs>
          <w:tab w:val="left" w:pos="2977"/>
        </w:tabs>
        <w:jc w:val="both"/>
        <w:rPr>
          <w:rFonts w:ascii="Times New Roman" w:hAnsi="Times New Roman"/>
          <w:noProof/>
          <w:lang w:eastAsia="ja-JP"/>
        </w:rPr>
      </w:pPr>
    </w:p>
    <w:p w14:paraId="3396E3C5" w14:textId="77777777" w:rsidR="00F15131" w:rsidRPr="00820FE8" w:rsidRDefault="00F15131" w:rsidP="00F15131">
      <w:pPr>
        <w:tabs>
          <w:tab w:val="left" w:pos="2977"/>
        </w:tabs>
        <w:jc w:val="both"/>
        <w:rPr>
          <w:rFonts w:ascii="Times New Roman" w:hAnsi="Times New Roman"/>
        </w:rPr>
      </w:pPr>
      <w:r w:rsidRPr="00820FE8">
        <w:rPr>
          <w:rFonts w:ascii="Times New Roman" w:hAnsi="Times New Roman"/>
          <w:noProof/>
          <w:lang w:eastAsia="ja-JP"/>
        </w:rPr>
        <w:t>90</w:t>
      </w:r>
      <w:r w:rsidR="00F27A46">
        <w:rPr>
          <w:rFonts w:ascii="Times New Roman" w:hAnsi="Times New Roman"/>
          <w:noProof/>
          <w:lang w:eastAsia="ja-JP"/>
        </w:rPr>
        <w:t xml:space="preserve"> and </w:t>
      </w:r>
      <w:r w:rsidRPr="00820FE8">
        <w:rPr>
          <w:rFonts w:ascii="Times New Roman" w:hAnsi="Times New Roman"/>
          <w:noProof/>
          <w:lang w:eastAsia="ja-JP"/>
        </w:rPr>
        <w:t>120 mg:</w:t>
      </w:r>
    </w:p>
    <w:p w14:paraId="3EACC4DF" w14:textId="77777777" w:rsidR="00F15131" w:rsidRDefault="00F15131" w:rsidP="00F15131">
      <w:pPr>
        <w:jc w:val="both"/>
        <w:rPr>
          <w:rFonts w:ascii="Times New Roman" w:hAnsi="Times New Roman"/>
          <w:iCs/>
          <w:szCs w:val="22"/>
        </w:rPr>
      </w:pPr>
      <w:r w:rsidRPr="00820FE8">
        <w:rPr>
          <w:rFonts w:ascii="Times New Roman" w:hAnsi="Times New Roman"/>
          <w:iCs/>
          <w:szCs w:val="22"/>
        </w:rPr>
        <w:t xml:space="preserve">Pack sizes of 2, 5, 7, 10, 14, 20, 28, 30, 50, 84, 100 tablets </w:t>
      </w:r>
      <w:r>
        <w:rPr>
          <w:rFonts w:ascii="Times New Roman" w:hAnsi="Times New Roman"/>
          <w:iCs/>
          <w:szCs w:val="22"/>
        </w:rPr>
        <w:t xml:space="preserve">or multi-packs containing 98 (2 packs of 49) tablets </w:t>
      </w:r>
      <w:r w:rsidRPr="00820FE8">
        <w:rPr>
          <w:rFonts w:ascii="Times New Roman" w:hAnsi="Times New Roman"/>
          <w:iCs/>
          <w:szCs w:val="22"/>
        </w:rPr>
        <w:t>in blisters; or 30 and 90 tablets in bottles</w:t>
      </w:r>
      <w:r w:rsidRPr="004E0380">
        <w:rPr>
          <w:rFonts w:ascii="Times New Roman" w:hAnsi="Times New Roman"/>
          <w:szCs w:val="22"/>
        </w:rPr>
        <w:t xml:space="preserve"> with desiccant containers. The desiccant (one or two containers) in the bottle, used to keep the tablets dry, should not be swallowed</w:t>
      </w:r>
      <w:r w:rsidRPr="004E0380">
        <w:rPr>
          <w:rFonts w:ascii="Times New Roman" w:hAnsi="Times New Roman"/>
          <w:iCs/>
          <w:szCs w:val="22"/>
        </w:rPr>
        <w:t xml:space="preserve">. </w:t>
      </w:r>
    </w:p>
    <w:p w14:paraId="050983B8" w14:textId="77777777" w:rsidR="00F27A46" w:rsidRDefault="00F27A46" w:rsidP="00F15131">
      <w:pPr>
        <w:jc w:val="both"/>
        <w:rPr>
          <w:rFonts w:ascii="Times New Roman" w:hAnsi="Times New Roman"/>
          <w:iCs/>
          <w:szCs w:val="22"/>
        </w:rPr>
      </w:pPr>
    </w:p>
    <w:p w14:paraId="590EE21D" w14:textId="77777777" w:rsidR="00F27A46" w:rsidRPr="00762CE6" w:rsidRDefault="00F27A46" w:rsidP="00F27A46">
      <w:pPr>
        <w:rPr>
          <w:rFonts w:ascii="Times New Roman" w:hAnsi="Times New Roman"/>
          <w:snapToGrid w:val="0"/>
        </w:rPr>
      </w:pPr>
      <w:r w:rsidRPr="00762CE6">
        <w:rPr>
          <w:rFonts w:ascii="Times New Roman" w:hAnsi="Times New Roman"/>
          <w:snapToGrid w:val="0"/>
        </w:rPr>
        <w:t>60, 90 and 120 mg:</w:t>
      </w:r>
    </w:p>
    <w:p w14:paraId="2B055C30" w14:textId="77777777" w:rsidR="00F27A46" w:rsidRPr="006020DC" w:rsidRDefault="00F27A46" w:rsidP="00F27A46">
      <w:pPr>
        <w:pStyle w:val="Header"/>
        <w:outlineLvl w:val="0"/>
        <w:rPr>
          <w:rFonts w:ascii="Times New Roman" w:hAnsi="Times New Roman"/>
        </w:rPr>
      </w:pPr>
      <w:proofErr w:type="spellStart"/>
      <w:r w:rsidRPr="006020DC">
        <w:rPr>
          <w:rFonts w:ascii="Times New Roman" w:hAnsi="Times New Roman"/>
          <w:snapToGrid w:val="0"/>
        </w:rPr>
        <w:t>Aluminium</w:t>
      </w:r>
      <w:proofErr w:type="spellEnd"/>
      <w:r w:rsidRPr="006020DC">
        <w:rPr>
          <w:rFonts w:ascii="Times New Roman" w:hAnsi="Times New Roman"/>
          <w:snapToGrid w:val="0"/>
        </w:rPr>
        <w:t>/</w:t>
      </w:r>
      <w:proofErr w:type="spellStart"/>
      <w:r w:rsidRPr="006020DC">
        <w:rPr>
          <w:rFonts w:ascii="Times New Roman" w:hAnsi="Times New Roman"/>
          <w:snapToGrid w:val="0"/>
        </w:rPr>
        <w:t>aluminium</w:t>
      </w:r>
      <w:proofErr w:type="spellEnd"/>
      <w:r w:rsidRPr="006020DC">
        <w:rPr>
          <w:rFonts w:ascii="Times New Roman" w:hAnsi="Times New Roman"/>
          <w:snapToGrid w:val="0"/>
        </w:rPr>
        <w:t xml:space="preserve"> </w:t>
      </w:r>
      <w:r w:rsidRPr="006020DC">
        <w:rPr>
          <w:rFonts w:ascii="Times New Roman" w:hAnsi="Times New Roman"/>
        </w:rPr>
        <w:t>blisters (unit doses) in packs of 5, 50 or 100 tablets.</w:t>
      </w:r>
    </w:p>
    <w:p w14:paraId="07AE5543" w14:textId="77777777" w:rsidR="00F15131" w:rsidRPr="00F710B3" w:rsidRDefault="00F15131" w:rsidP="00F15131">
      <w:pPr>
        <w:jc w:val="both"/>
        <w:rPr>
          <w:rFonts w:ascii="Times New Roman" w:hAnsi="Times New Roman"/>
        </w:rPr>
      </w:pPr>
    </w:p>
    <w:p w14:paraId="4609AB2E" w14:textId="77777777" w:rsidR="00F15131" w:rsidRPr="00F710B3" w:rsidRDefault="00F15131" w:rsidP="00F15131">
      <w:pPr>
        <w:jc w:val="both"/>
        <w:rPr>
          <w:rFonts w:ascii="Times New Roman" w:hAnsi="Times New Roman"/>
        </w:rPr>
      </w:pPr>
      <w:r w:rsidRPr="00F710B3">
        <w:rPr>
          <w:rFonts w:ascii="Times New Roman" w:hAnsi="Times New Roman"/>
        </w:rPr>
        <w:t xml:space="preserve">Not all pack sizes may be marketed. </w:t>
      </w:r>
    </w:p>
    <w:p w14:paraId="7BF8D441" w14:textId="77777777" w:rsidR="00F15131" w:rsidRDefault="00F15131" w:rsidP="00F15131">
      <w:pPr>
        <w:jc w:val="both"/>
        <w:rPr>
          <w:rFonts w:ascii="Times New Roman" w:hAnsi="Times New Roman"/>
        </w:rPr>
      </w:pPr>
    </w:p>
    <w:p w14:paraId="13F3CBEF" w14:textId="77777777" w:rsidR="00F15131" w:rsidRPr="00F359C9" w:rsidRDefault="00F15131" w:rsidP="00F15131">
      <w:pPr>
        <w:jc w:val="both"/>
        <w:rPr>
          <w:rFonts w:ascii="Times New Roman" w:hAnsi="Times New Roman"/>
          <w:b/>
        </w:rPr>
      </w:pPr>
      <w:r w:rsidRPr="00F359C9">
        <w:rPr>
          <w:rFonts w:ascii="Times New Roman" w:hAnsi="Times New Roman"/>
          <w:b/>
        </w:rPr>
        <w:t xml:space="preserve">Marketing </w:t>
      </w:r>
      <w:proofErr w:type="spellStart"/>
      <w:r w:rsidRPr="00F359C9">
        <w:rPr>
          <w:rFonts w:ascii="Times New Roman" w:hAnsi="Times New Roman"/>
          <w:b/>
        </w:rPr>
        <w:t>Authorisation</w:t>
      </w:r>
      <w:proofErr w:type="spellEnd"/>
      <w:r w:rsidRPr="00F359C9">
        <w:rPr>
          <w:rFonts w:ascii="Times New Roman" w:hAnsi="Times New Roman"/>
          <w:b/>
        </w:rPr>
        <w:t xml:space="preserve"> Holder and Manufacturer</w:t>
      </w:r>
    </w:p>
    <w:p w14:paraId="282E5C6C" w14:textId="77777777" w:rsidR="00014618" w:rsidRPr="00014618" w:rsidRDefault="00014618" w:rsidP="00014618">
      <w:pPr>
        <w:suppressAutoHyphens/>
        <w:jc w:val="both"/>
        <w:rPr>
          <w:rFonts w:ascii="Times New Roman" w:hAnsi="Times New Roman"/>
          <w:b/>
          <w:spacing w:val="-2"/>
        </w:rPr>
      </w:pPr>
    </w:p>
    <w:tbl>
      <w:tblPr>
        <w:tblW w:w="0" w:type="auto"/>
        <w:tblLayout w:type="fixed"/>
        <w:tblLook w:val="0000" w:firstRow="0" w:lastRow="0" w:firstColumn="0" w:lastColumn="0" w:noHBand="0" w:noVBand="0"/>
      </w:tblPr>
      <w:tblGrid>
        <w:gridCol w:w="3372"/>
        <w:gridCol w:w="2587"/>
        <w:gridCol w:w="3468"/>
      </w:tblGrid>
      <w:tr w:rsidR="00014618" w:rsidRPr="00014618" w14:paraId="05D58044" w14:textId="77777777" w:rsidTr="00CC272F">
        <w:trPr>
          <w:trHeight w:val="475"/>
        </w:trPr>
        <w:tc>
          <w:tcPr>
            <w:tcW w:w="3372" w:type="dxa"/>
          </w:tcPr>
          <w:p w14:paraId="159C6BCA" w14:textId="77777777" w:rsidR="00014618" w:rsidRPr="00014618" w:rsidRDefault="00014618" w:rsidP="00014618">
            <w:pPr>
              <w:suppressAutoHyphens/>
              <w:jc w:val="both"/>
              <w:rPr>
                <w:rFonts w:ascii="Times New Roman" w:hAnsi="Times New Roman"/>
                <w:b/>
                <w:spacing w:val="-2"/>
                <w:u w:val="single"/>
                <w:lang w:val="en-GB"/>
              </w:rPr>
            </w:pPr>
            <w:r w:rsidRPr="00014618">
              <w:rPr>
                <w:rFonts w:ascii="Times New Roman" w:hAnsi="Times New Roman"/>
                <w:b/>
                <w:spacing w:val="-2"/>
                <w:u w:val="single"/>
                <w:lang w:val="en-GB"/>
              </w:rPr>
              <w:lastRenderedPageBreak/>
              <w:t>Marketing Authorisation Holder</w:t>
            </w:r>
          </w:p>
        </w:tc>
        <w:tc>
          <w:tcPr>
            <w:tcW w:w="2587" w:type="dxa"/>
          </w:tcPr>
          <w:p w14:paraId="2CDFD29D" w14:textId="77777777" w:rsidR="00014618" w:rsidRPr="00014618" w:rsidRDefault="00014618" w:rsidP="00014618">
            <w:pPr>
              <w:suppressAutoHyphens/>
              <w:jc w:val="both"/>
              <w:rPr>
                <w:rFonts w:ascii="Times New Roman" w:hAnsi="Times New Roman"/>
                <w:b/>
                <w:spacing w:val="-2"/>
                <w:lang w:val="en-GB"/>
              </w:rPr>
            </w:pPr>
          </w:p>
        </w:tc>
        <w:tc>
          <w:tcPr>
            <w:tcW w:w="3468" w:type="dxa"/>
          </w:tcPr>
          <w:p w14:paraId="219FADA6" w14:textId="77777777" w:rsidR="00014618" w:rsidRPr="00014618" w:rsidRDefault="00014618" w:rsidP="00014618">
            <w:pPr>
              <w:suppressAutoHyphens/>
              <w:jc w:val="both"/>
              <w:rPr>
                <w:rFonts w:ascii="Times New Roman" w:hAnsi="Times New Roman"/>
                <w:b/>
                <w:spacing w:val="-2"/>
                <w:lang w:val="en-GB"/>
              </w:rPr>
            </w:pPr>
            <w:r w:rsidRPr="00014618">
              <w:rPr>
                <w:rFonts w:ascii="Times New Roman" w:hAnsi="Times New Roman"/>
                <w:b/>
                <w:spacing w:val="-2"/>
                <w:u w:val="single"/>
                <w:lang w:val="en-GB"/>
              </w:rPr>
              <w:t xml:space="preserve">Manufacturer </w:t>
            </w:r>
          </w:p>
        </w:tc>
      </w:tr>
      <w:tr w:rsidR="00014618" w:rsidRPr="00014618" w14:paraId="424C41D8" w14:textId="77777777" w:rsidTr="00CC272F">
        <w:trPr>
          <w:trHeight w:val="1392"/>
        </w:trPr>
        <w:tc>
          <w:tcPr>
            <w:tcW w:w="3372" w:type="dxa"/>
          </w:tcPr>
          <w:p w14:paraId="6AA664B3" w14:textId="77777777" w:rsidR="00014618" w:rsidRPr="00014618" w:rsidRDefault="00014618" w:rsidP="00014618">
            <w:pPr>
              <w:suppressAutoHyphens/>
              <w:jc w:val="both"/>
              <w:rPr>
                <w:rFonts w:ascii="Times New Roman" w:hAnsi="Times New Roman"/>
                <w:spacing w:val="-2"/>
              </w:rPr>
            </w:pPr>
            <w:r w:rsidRPr="00014618">
              <w:rPr>
                <w:rFonts w:ascii="Times New Roman" w:hAnsi="Times New Roman"/>
                <w:spacing w:val="-2"/>
              </w:rPr>
              <w:t xml:space="preserve">N.V. Organon </w:t>
            </w:r>
          </w:p>
          <w:p w14:paraId="0C72297B" w14:textId="77777777" w:rsidR="00014618" w:rsidRPr="00014618" w:rsidRDefault="00014618" w:rsidP="00014618">
            <w:pPr>
              <w:suppressAutoHyphens/>
              <w:jc w:val="both"/>
              <w:rPr>
                <w:rFonts w:ascii="Times New Roman" w:hAnsi="Times New Roman"/>
                <w:spacing w:val="-2"/>
              </w:rPr>
            </w:pPr>
            <w:proofErr w:type="spellStart"/>
            <w:r w:rsidRPr="00014618">
              <w:rPr>
                <w:rFonts w:ascii="Times New Roman" w:hAnsi="Times New Roman"/>
                <w:spacing w:val="-2"/>
              </w:rPr>
              <w:t>Kloosterstraat</w:t>
            </w:r>
            <w:proofErr w:type="spellEnd"/>
            <w:r w:rsidRPr="00014618">
              <w:rPr>
                <w:rFonts w:ascii="Times New Roman" w:hAnsi="Times New Roman"/>
                <w:spacing w:val="-2"/>
              </w:rPr>
              <w:t xml:space="preserve"> 6 </w:t>
            </w:r>
          </w:p>
          <w:p w14:paraId="12AE103B" w14:textId="57B401F0" w:rsidR="00014618" w:rsidRPr="00014618" w:rsidRDefault="00014618" w:rsidP="00014618">
            <w:pPr>
              <w:suppressAutoHyphens/>
              <w:jc w:val="both"/>
              <w:rPr>
                <w:rFonts w:ascii="Times New Roman" w:hAnsi="Times New Roman"/>
                <w:spacing w:val="-2"/>
              </w:rPr>
            </w:pPr>
            <w:r w:rsidRPr="00014618">
              <w:rPr>
                <w:rFonts w:ascii="Times New Roman" w:hAnsi="Times New Roman"/>
                <w:spacing w:val="-2"/>
              </w:rPr>
              <w:t>5349 AB Oss</w:t>
            </w:r>
          </w:p>
          <w:p w14:paraId="3AB151EB" w14:textId="77777777" w:rsidR="00014618" w:rsidRPr="00014618" w:rsidRDefault="00014618" w:rsidP="00014618">
            <w:pPr>
              <w:suppressAutoHyphens/>
              <w:jc w:val="both"/>
              <w:rPr>
                <w:rFonts w:ascii="Times New Roman" w:hAnsi="Times New Roman"/>
                <w:spacing w:val="-2"/>
              </w:rPr>
            </w:pPr>
            <w:r w:rsidRPr="00014618">
              <w:rPr>
                <w:rFonts w:ascii="Times New Roman" w:hAnsi="Times New Roman"/>
                <w:spacing w:val="-2"/>
              </w:rPr>
              <w:t>The Netherlands</w:t>
            </w:r>
          </w:p>
          <w:p w14:paraId="3FA07DD6" w14:textId="77777777" w:rsidR="00014618" w:rsidRPr="00014618" w:rsidRDefault="00014618" w:rsidP="00014618">
            <w:pPr>
              <w:suppressAutoHyphens/>
              <w:jc w:val="both"/>
              <w:rPr>
                <w:rFonts w:ascii="Times New Roman" w:hAnsi="Times New Roman"/>
                <w:spacing w:val="-2"/>
                <w:lang w:val="en-GB"/>
              </w:rPr>
            </w:pPr>
          </w:p>
        </w:tc>
        <w:tc>
          <w:tcPr>
            <w:tcW w:w="2587" w:type="dxa"/>
          </w:tcPr>
          <w:p w14:paraId="0B084FF0" w14:textId="77777777" w:rsidR="00014618" w:rsidRPr="00014618" w:rsidRDefault="00014618" w:rsidP="00014618">
            <w:pPr>
              <w:suppressAutoHyphens/>
              <w:jc w:val="both"/>
              <w:rPr>
                <w:rFonts w:ascii="Times New Roman" w:hAnsi="Times New Roman"/>
                <w:spacing w:val="-2"/>
                <w:lang w:val="en-GB"/>
              </w:rPr>
            </w:pPr>
          </w:p>
        </w:tc>
        <w:tc>
          <w:tcPr>
            <w:tcW w:w="3468" w:type="dxa"/>
          </w:tcPr>
          <w:p w14:paraId="62DCD51F" w14:textId="77777777" w:rsidR="00E43926" w:rsidRDefault="00440036" w:rsidP="00440036">
            <w:pPr>
              <w:suppressAutoHyphens/>
              <w:jc w:val="both"/>
              <w:rPr>
                <w:rFonts w:ascii="Times New Roman" w:hAnsi="Times New Roman"/>
                <w:spacing w:val="-2"/>
              </w:rPr>
            </w:pPr>
            <w:r w:rsidRPr="00440036">
              <w:rPr>
                <w:rFonts w:ascii="Times New Roman" w:hAnsi="Times New Roman"/>
                <w:spacing w:val="-2"/>
              </w:rPr>
              <w:t xml:space="preserve">Organon Heist </w:t>
            </w:r>
            <w:proofErr w:type="spellStart"/>
            <w:r w:rsidRPr="00440036">
              <w:rPr>
                <w:rFonts w:ascii="Times New Roman" w:hAnsi="Times New Roman"/>
                <w:spacing w:val="-2"/>
              </w:rPr>
              <w:t>bv</w:t>
            </w:r>
            <w:proofErr w:type="spellEnd"/>
            <w:r w:rsidRPr="00440036">
              <w:rPr>
                <w:rFonts w:ascii="Times New Roman" w:hAnsi="Times New Roman"/>
                <w:spacing w:val="-2"/>
              </w:rPr>
              <w:t>,</w:t>
            </w:r>
          </w:p>
          <w:p w14:paraId="1729818F" w14:textId="11617547" w:rsidR="00440036" w:rsidRPr="00440036" w:rsidRDefault="00440036" w:rsidP="00440036">
            <w:pPr>
              <w:suppressAutoHyphens/>
              <w:jc w:val="both"/>
              <w:rPr>
                <w:rFonts w:ascii="Times New Roman" w:hAnsi="Times New Roman"/>
                <w:spacing w:val="-2"/>
              </w:rPr>
            </w:pPr>
            <w:proofErr w:type="spellStart"/>
            <w:r w:rsidRPr="00440036">
              <w:rPr>
                <w:rFonts w:ascii="Times New Roman" w:hAnsi="Times New Roman"/>
                <w:spacing w:val="-2"/>
              </w:rPr>
              <w:t>Industriepark</w:t>
            </w:r>
            <w:proofErr w:type="spellEnd"/>
            <w:r w:rsidRPr="00440036">
              <w:rPr>
                <w:rFonts w:ascii="Times New Roman" w:hAnsi="Times New Roman"/>
                <w:spacing w:val="-2"/>
              </w:rPr>
              <w:t xml:space="preserve"> 30 </w:t>
            </w:r>
          </w:p>
          <w:p w14:paraId="49102303" w14:textId="77777777" w:rsidR="00E43926" w:rsidRDefault="00440036" w:rsidP="00440036">
            <w:pPr>
              <w:suppressAutoHyphens/>
              <w:jc w:val="both"/>
              <w:rPr>
                <w:rFonts w:ascii="Times New Roman" w:hAnsi="Times New Roman"/>
                <w:spacing w:val="-2"/>
              </w:rPr>
            </w:pPr>
            <w:proofErr w:type="gramStart"/>
            <w:r w:rsidRPr="00440036">
              <w:rPr>
                <w:rFonts w:ascii="Times New Roman" w:hAnsi="Times New Roman"/>
                <w:spacing w:val="-2"/>
              </w:rPr>
              <w:t>2220,Heist</w:t>
            </w:r>
            <w:proofErr w:type="gramEnd"/>
            <w:r w:rsidRPr="00440036">
              <w:rPr>
                <w:rFonts w:ascii="Times New Roman" w:hAnsi="Times New Roman"/>
                <w:spacing w:val="-2"/>
              </w:rPr>
              <w:t>-op-den-Berg,</w:t>
            </w:r>
          </w:p>
          <w:p w14:paraId="2503587C" w14:textId="5AC16A19" w:rsidR="00E43926" w:rsidRDefault="00440036" w:rsidP="00440036">
            <w:pPr>
              <w:suppressAutoHyphens/>
              <w:jc w:val="both"/>
              <w:rPr>
                <w:rFonts w:ascii="Times New Roman" w:hAnsi="Times New Roman"/>
                <w:spacing w:val="-2"/>
              </w:rPr>
            </w:pPr>
            <w:r w:rsidRPr="00440036">
              <w:rPr>
                <w:rFonts w:ascii="Times New Roman" w:hAnsi="Times New Roman"/>
                <w:spacing w:val="-2"/>
              </w:rPr>
              <w:t xml:space="preserve"> Belgium</w:t>
            </w:r>
          </w:p>
          <w:p w14:paraId="3A6F506E" w14:textId="77777777" w:rsidR="00E43926" w:rsidRDefault="00E43926" w:rsidP="00440036">
            <w:pPr>
              <w:suppressAutoHyphens/>
              <w:jc w:val="both"/>
              <w:rPr>
                <w:rFonts w:ascii="Times New Roman" w:hAnsi="Times New Roman"/>
                <w:spacing w:val="-2"/>
              </w:rPr>
            </w:pPr>
          </w:p>
          <w:p w14:paraId="154488C2" w14:textId="77777777" w:rsidR="00E43926" w:rsidRDefault="00E43926" w:rsidP="00440036">
            <w:pPr>
              <w:suppressAutoHyphens/>
              <w:jc w:val="both"/>
              <w:rPr>
                <w:rFonts w:ascii="Times New Roman" w:hAnsi="Times New Roman"/>
                <w:spacing w:val="-2"/>
              </w:rPr>
            </w:pPr>
          </w:p>
          <w:p w14:paraId="58EF71D1" w14:textId="0EED2349" w:rsidR="00014618" w:rsidRPr="00014618" w:rsidRDefault="00014618" w:rsidP="00440036">
            <w:pPr>
              <w:suppressAutoHyphens/>
              <w:jc w:val="both"/>
              <w:rPr>
                <w:rFonts w:ascii="Times New Roman" w:hAnsi="Times New Roman"/>
                <w:spacing w:val="-2"/>
              </w:rPr>
            </w:pPr>
            <w:r w:rsidRPr="00014618">
              <w:rPr>
                <w:rFonts w:ascii="Times New Roman" w:hAnsi="Times New Roman"/>
                <w:spacing w:val="-2"/>
              </w:rPr>
              <w:t>Merck Sharp &amp; Dohme B.V.</w:t>
            </w:r>
          </w:p>
          <w:p w14:paraId="74EE51A3" w14:textId="444F9573" w:rsidR="00014618" w:rsidRPr="00014618" w:rsidRDefault="00014618" w:rsidP="00014618">
            <w:pPr>
              <w:suppressAutoHyphens/>
              <w:jc w:val="both"/>
              <w:rPr>
                <w:rFonts w:ascii="Times New Roman" w:hAnsi="Times New Roman"/>
                <w:spacing w:val="-2"/>
              </w:rPr>
            </w:pPr>
            <w:proofErr w:type="spellStart"/>
            <w:r w:rsidRPr="00014618">
              <w:rPr>
                <w:rFonts w:ascii="Times New Roman" w:hAnsi="Times New Roman"/>
                <w:spacing w:val="-2"/>
              </w:rPr>
              <w:t>Waarderweg</w:t>
            </w:r>
            <w:proofErr w:type="spellEnd"/>
            <w:r w:rsidRPr="00014618">
              <w:rPr>
                <w:rFonts w:ascii="Times New Roman" w:hAnsi="Times New Roman"/>
                <w:spacing w:val="-2"/>
              </w:rPr>
              <w:t xml:space="preserve"> 39</w:t>
            </w:r>
          </w:p>
          <w:p w14:paraId="75BEDDF0" w14:textId="50D1BB60" w:rsidR="00014618" w:rsidRPr="00014618" w:rsidRDefault="00014618" w:rsidP="00014618">
            <w:pPr>
              <w:suppressAutoHyphens/>
              <w:jc w:val="both"/>
              <w:rPr>
                <w:rFonts w:ascii="Times New Roman" w:hAnsi="Times New Roman"/>
                <w:spacing w:val="-2"/>
              </w:rPr>
            </w:pPr>
            <w:r w:rsidRPr="00014618">
              <w:rPr>
                <w:rFonts w:ascii="Times New Roman" w:hAnsi="Times New Roman"/>
                <w:spacing w:val="-2"/>
              </w:rPr>
              <w:t>2031 BN Haarlem</w:t>
            </w:r>
          </w:p>
          <w:p w14:paraId="3655269E" w14:textId="4EF7E56E" w:rsidR="00014618" w:rsidRPr="00014618" w:rsidRDefault="00014618" w:rsidP="00014618">
            <w:pPr>
              <w:suppressAutoHyphens/>
              <w:jc w:val="both"/>
              <w:rPr>
                <w:rFonts w:ascii="Times New Roman" w:hAnsi="Times New Roman"/>
                <w:spacing w:val="-2"/>
              </w:rPr>
            </w:pPr>
            <w:r w:rsidRPr="00014618">
              <w:rPr>
                <w:rFonts w:ascii="Times New Roman" w:hAnsi="Times New Roman"/>
                <w:spacing w:val="-2"/>
              </w:rPr>
              <w:t>The Netherlands</w:t>
            </w:r>
          </w:p>
          <w:p w14:paraId="7BB73A8F" w14:textId="77777777" w:rsidR="00014618" w:rsidRPr="00014618" w:rsidRDefault="00014618" w:rsidP="00014618">
            <w:pPr>
              <w:suppressAutoHyphens/>
              <w:jc w:val="both"/>
              <w:rPr>
                <w:rFonts w:ascii="Times New Roman" w:hAnsi="Times New Roman"/>
                <w:spacing w:val="-2"/>
              </w:rPr>
            </w:pPr>
          </w:p>
          <w:p w14:paraId="3F4E84DF" w14:textId="77777777" w:rsidR="00014618" w:rsidRPr="00014618" w:rsidRDefault="00014618" w:rsidP="00014618">
            <w:pPr>
              <w:suppressAutoHyphens/>
              <w:jc w:val="both"/>
              <w:rPr>
                <w:rFonts w:ascii="Times New Roman" w:hAnsi="Times New Roman"/>
                <w:spacing w:val="-2"/>
              </w:rPr>
            </w:pPr>
          </w:p>
        </w:tc>
      </w:tr>
    </w:tbl>
    <w:p w14:paraId="3D5AD48C" w14:textId="77777777" w:rsidR="00F15131" w:rsidRDefault="00F15131" w:rsidP="00F15131">
      <w:pPr>
        <w:suppressAutoHyphens/>
        <w:jc w:val="both"/>
        <w:rPr>
          <w:rFonts w:ascii="Times New Roman" w:hAnsi="Times New Roman"/>
          <w:szCs w:val="22"/>
          <w:lang w:val="nl-BE"/>
        </w:rPr>
      </w:pPr>
    </w:p>
    <w:p w14:paraId="6098D699" w14:textId="41760B7F" w:rsidR="00F15131" w:rsidRDefault="00F15131" w:rsidP="00F15131">
      <w:pPr>
        <w:suppressAutoHyphens/>
        <w:jc w:val="both"/>
        <w:rPr>
          <w:rFonts w:ascii="Times New Roman" w:hAnsi="Times New Roman"/>
          <w:b/>
          <w:spacing w:val="-2"/>
          <w:lang w:val="en-GB"/>
        </w:rPr>
      </w:pPr>
      <w:r>
        <w:rPr>
          <w:rFonts w:ascii="Times New Roman" w:hAnsi="Times New Roman"/>
          <w:b/>
          <w:spacing w:val="-2"/>
          <w:lang w:val="en-GB"/>
        </w:rPr>
        <w:t>This medicinal product is authori</w:t>
      </w:r>
      <w:r w:rsidR="007658EB">
        <w:rPr>
          <w:rFonts w:ascii="Times New Roman" w:hAnsi="Times New Roman"/>
          <w:b/>
          <w:spacing w:val="-2"/>
          <w:lang w:val="en-GB"/>
        </w:rPr>
        <w:t>s</w:t>
      </w:r>
      <w:r>
        <w:rPr>
          <w:rFonts w:ascii="Times New Roman" w:hAnsi="Times New Roman"/>
          <w:b/>
          <w:spacing w:val="-2"/>
          <w:lang w:val="en-GB"/>
        </w:rPr>
        <w:t>ed in the Member States of the EEA under the following names:</w:t>
      </w:r>
    </w:p>
    <w:p w14:paraId="626DA052" w14:textId="77777777" w:rsidR="00F15131" w:rsidRDefault="00F15131" w:rsidP="00F15131">
      <w:pPr>
        <w:suppressAutoHyphens/>
        <w:jc w:val="both"/>
        <w:rPr>
          <w:rFonts w:ascii="Times New Roman" w:hAnsi="Times New Roman"/>
          <w:spacing w:val="-2"/>
          <w:lang w:val="en-GB"/>
        </w:rPr>
      </w:pPr>
    </w:p>
    <w:p w14:paraId="22AC437B" w14:textId="77777777" w:rsidR="00002605" w:rsidRDefault="00002605" w:rsidP="00F15131">
      <w:pPr>
        <w:suppressAutoHyphens/>
        <w:jc w:val="both"/>
        <w:rPr>
          <w:rFonts w:ascii="Times New Roman" w:hAnsi="Times New Roman"/>
          <w:spacing w:val="-2"/>
          <w:lang w:val="en-GB"/>
        </w:rPr>
      </w:pPr>
    </w:p>
    <w:tbl>
      <w:tblPr>
        <w:tblW w:w="0" w:type="auto"/>
        <w:tblLook w:val="01E0" w:firstRow="1" w:lastRow="1" w:firstColumn="1" w:lastColumn="1" w:noHBand="0" w:noVBand="0"/>
      </w:tblPr>
      <w:tblGrid>
        <w:gridCol w:w="2089"/>
        <w:gridCol w:w="6937"/>
      </w:tblGrid>
      <w:tr w:rsidR="00F15131" w:rsidRPr="0020156B" w14:paraId="5B7AB556" w14:textId="77777777" w:rsidTr="00B2150D">
        <w:tc>
          <w:tcPr>
            <w:tcW w:w="2160" w:type="dxa"/>
            <w:shd w:val="clear" w:color="auto" w:fill="auto"/>
          </w:tcPr>
          <w:p w14:paraId="45A5896B" w14:textId="77777777" w:rsidR="00F15131" w:rsidRPr="00F63C46" w:rsidRDefault="00F15131" w:rsidP="00B2150D">
            <w:pPr>
              <w:autoSpaceDE w:val="0"/>
              <w:autoSpaceDN w:val="0"/>
              <w:adjustRightInd w:val="0"/>
              <w:rPr>
                <w:rFonts w:ascii="Times New Roman" w:hAnsi="Times New Roman"/>
                <w:szCs w:val="22"/>
              </w:rPr>
            </w:pPr>
            <w:bookmarkStart w:id="0" w:name="OLE_LINK1"/>
            <w:bookmarkStart w:id="1" w:name="OLE_LINK2"/>
            <w:smartTag w:uri="urn:schemas-microsoft-com:office:smarttags" w:element="place">
              <w:smartTag w:uri="urn:schemas-microsoft-com:office:smarttags" w:element="country-region">
                <w:r w:rsidRPr="00F63C46">
                  <w:rPr>
                    <w:rFonts w:ascii="Times New Roman" w:hAnsi="Times New Roman"/>
                    <w:szCs w:val="22"/>
                  </w:rPr>
                  <w:t>Belgium</w:t>
                </w:r>
              </w:smartTag>
            </w:smartTag>
            <w:r w:rsidRPr="00F63C46">
              <w:rPr>
                <w:rFonts w:ascii="Times New Roman" w:hAnsi="Times New Roman"/>
                <w:szCs w:val="22"/>
              </w:rPr>
              <w:t>, Luxemburg</w:t>
            </w:r>
          </w:p>
        </w:tc>
        <w:tc>
          <w:tcPr>
            <w:tcW w:w="7384" w:type="dxa"/>
            <w:shd w:val="clear" w:color="auto" w:fill="auto"/>
          </w:tcPr>
          <w:p w14:paraId="7A95AF80" w14:textId="77777777" w:rsidR="00F15131" w:rsidRPr="000974B0" w:rsidRDefault="00F15131" w:rsidP="00B2150D">
            <w:pPr>
              <w:autoSpaceDE w:val="0"/>
              <w:autoSpaceDN w:val="0"/>
              <w:adjustRightInd w:val="0"/>
              <w:rPr>
                <w:rFonts w:ascii="Times New Roman" w:hAnsi="Times New Roman"/>
                <w:szCs w:val="22"/>
                <w:lang w:val="pt-PT"/>
              </w:rPr>
            </w:pPr>
            <w:r w:rsidRPr="000974B0">
              <w:rPr>
                <w:rFonts w:ascii="Times New Roman" w:hAnsi="Times New Roman"/>
                <w:szCs w:val="22"/>
                <w:lang w:val="pt-PT"/>
              </w:rPr>
              <w:t>Arcoxia 30 mg, 60 mg, 90 mg, 120 mg, comprimés pelliculés</w:t>
            </w:r>
          </w:p>
        </w:tc>
      </w:tr>
      <w:tr w:rsidR="00F15131" w:rsidRPr="00F63C46" w14:paraId="5AA0C670" w14:textId="77777777" w:rsidTr="00B2150D">
        <w:tc>
          <w:tcPr>
            <w:tcW w:w="2160" w:type="dxa"/>
            <w:shd w:val="clear" w:color="auto" w:fill="auto"/>
          </w:tcPr>
          <w:p w14:paraId="0D8B9D8E" w14:textId="77777777" w:rsidR="00F15131" w:rsidRPr="00F63C46" w:rsidRDefault="00F15131" w:rsidP="00B2150D">
            <w:pPr>
              <w:rPr>
                <w:rFonts w:ascii="Times New Roman" w:hAnsi="Times New Roman"/>
                <w:szCs w:val="22"/>
              </w:rPr>
            </w:pPr>
            <w:smartTag w:uri="urn:schemas-microsoft-com:office:smarttags" w:element="country-region">
              <w:r w:rsidRPr="00F63C46">
                <w:rPr>
                  <w:rFonts w:ascii="Times New Roman" w:hAnsi="Times New Roman"/>
                  <w:szCs w:val="22"/>
                </w:rPr>
                <w:t>Denmark</w:t>
              </w:r>
            </w:smartTag>
            <w:r w:rsidRPr="00F63C46">
              <w:rPr>
                <w:rFonts w:ascii="Times New Roman" w:hAnsi="Times New Roman"/>
                <w:szCs w:val="22"/>
              </w:rPr>
              <w:t xml:space="preserve">, </w:t>
            </w:r>
            <w:smartTag w:uri="urn:schemas-microsoft-com:office:smarttags" w:element="country-region">
              <w:r w:rsidRPr="00F63C46">
                <w:rPr>
                  <w:rFonts w:ascii="Times New Roman" w:hAnsi="Times New Roman"/>
                  <w:szCs w:val="22"/>
                </w:rPr>
                <w:t>Estonia</w:t>
              </w:r>
            </w:smartTag>
            <w:r w:rsidRPr="00F63C46">
              <w:rPr>
                <w:rFonts w:ascii="Times New Roman" w:hAnsi="Times New Roman"/>
                <w:szCs w:val="22"/>
              </w:rPr>
              <w:t xml:space="preserve">, </w:t>
            </w:r>
            <w:smartTag w:uri="urn:schemas-microsoft-com:office:smarttags" w:element="country-region">
              <w:r w:rsidRPr="00F63C46">
                <w:rPr>
                  <w:rFonts w:ascii="Times New Roman" w:hAnsi="Times New Roman"/>
                  <w:szCs w:val="22"/>
                </w:rPr>
                <w:t>Iceland</w:t>
              </w:r>
            </w:smartTag>
            <w:r w:rsidRPr="00F63C46">
              <w:rPr>
                <w:rFonts w:ascii="Times New Roman" w:hAnsi="Times New Roman"/>
                <w:szCs w:val="22"/>
              </w:rPr>
              <w:t xml:space="preserve">, </w:t>
            </w:r>
            <w:smartTag w:uri="urn:schemas-microsoft-com:office:smarttags" w:element="place">
              <w:smartTag w:uri="urn:schemas-microsoft-com:office:smarttags" w:element="country-region">
                <w:r w:rsidRPr="00F63C46">
                  <w:rPr>
                    <w:rFonts w:ascii="Times New Roman" w:hAnsi="Times New Roman"/>
                    <w:szCs w:val="22"/>
                  </w:rPr>
                  <w:t>Norway</w:t>
                </w:r>
              </w:smartTag>
            </w:smartTag>
          </w:p>
        </w:tc>
        <w:tc>
          <w:tcPr>
            <w:tcW w:w="7384" w:type="dxa"/>
            <w:shd w:val="clear" w:color="auto" w:fill="auto"/>
          </w:tcPr>
          <w:p w14:paraId="402806FC" w14:textId="77777777" w:rsidR="00F15131" w:rsidRPr="00F63C46" w:rsidRDefault="00F15131" w:rsidP="00B2150D">
            <w:pPr>
              <w:rPr>
                <w:rFonts w:ascii="Times New Roman" w:hAnsi="Times New Roman"/>
                <w:szCs w:val="22"/>
              </w:rPr>
            </w:pPr>
            <w:proofErr w:type="spellStart"/>
            <w:r w:rsidRPr="00F63C46">
              <w:rPr>
                <w:rFonts w:ascii="Times New Roman" w:hAnsi="Times New Roman"/>
                <w:szCs w:val="22"/>
              </w:rPr>
              <w:t>Arcoxia</w:t>
            </w:r>
            <w:proofErr w:type="spellEnd"/>
          </w:p>
        </w:tc>
      </w:tr>
      <w:tr w:rsidR="00F15131" w:rsidRPr="00F63C46" w14:paraId="2722DF27" w14:textId="77777777" w:rsidTr="00B2150D">
        <w:tc>
          <w:tcPr>
            <w:tcW w:w="2160" w:type="dxa"/>
            <w:shd w:val="clear" w:color="auto" w:fill="auto"/>
          </w:tcPr>
          <w:p w14:paraId="64E9AF2C" w14:textId="77777777" w:rsidR="00F15131" w:rsidRPr="00F63C46" w:rsidRDefault="00F15131" w:rsidP="00F34D4B">
            <w:pPr>
              <w:autoSpaceDE w:val="0"/>
              <w:autoSpaceDN w:val="0"/>
              <w:adjustRightInd w:val="0"/>
              <w:rPr>
                <w:rFonts w:ascii="Times New Roman" w:hAnsi="Times New Roman"/>
                <w:szCs w:val="22"/>
              </w:rPr>
            </w:pPr>
            <w:r w:rsidRPr="00F63C46">
              <w:rPr>
                <w:rFonts w:ascii="Times New Roman" w:hAnsi="Times New Roman"/>
                <w:szCs w:val="22"/>
              </w:rPr>
              <w:t>Ireland, United Kingdom</w:t>
            </w:r>
          </w:p>
        </w:tc>
        <w:tc>
          <w:tcPr>
            <w:tcW w:w="7384" w:type="dxa"/>
            <w:shd w:val="clear" w:color="auto" w:fill="auto"/>
          </w:tcPr>
          <w:p w14:paraId="73F207D1" w14:textId="77777777" w:rsidR="00F15131" w:rsidRPr="00F63C46" w:rsidRDefault="00F15131" w:rsidP="00B2150D">
            <w:pPr>
              <w:autoSpaceDE w:val="0"/>
              <w:autoSpaceDN w:val="0"/>
              <w:adjustRightInd w:val="0"/>
              <w:rPr>
                <w:rFonts w:ascii="Times New Roman" w:hAnsi="Times New Roman"/>
                <w:szCs w:val="22"/>
              </w:rPr>
            </w:pPr>
            <w:r w:rsidRPr="00F63C46">
              <w:rPr>
                <w:rFonts w:ascii="Times New Roman" w:hAnsi="Times New Roman"/>
                <w:szCs w:val="22"/>
              </w:rPr>
              <w:t>ARCOXIA 30, 60, 90 or 120 mg film-coated tablets</w:t>
            </w:r>
          </w:p>
        </w:tc>
      </w:tr>
      <w:tr w:rsidR="00F15131" w:rsidRPr="00F63C46" w14:paraId="5A699EA6" w14:textId="77777777" w:rsidTr="00B2150D">
        <w:tc>
          <w:tcPr>
            <w:tcW w:w="2160" w:type="dxa"/>
            <w:shd w:val="clear" w:color="auto" w:fill="auto"/>
          </w:tcPr>
          <w:p w14:paraId="7FD7A951"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Austria</w:t>
                </w:r>
              </w:smartTag>
            </w:smartTag>
          </w:p>
        </w:tc>
        <w:tc>
          <w:tcPr>
            <w:tcW w:w="7384" w:type="dxa"/>
            <w:shd w:val="clear" w:color="auto" w:fill="auto"/>
          </w:tcPr>
          <w:p w14:paraId="0F877394" w14:textId="77777777" w:rsidR="00F15131" w:rsidRPr="00F63C46" w:rsidRDefault="00F15131" w:rsidP="00B2150D">
            <w:pPr>
              <w:rPr>
                <w:rFonts w:ascii="Times New Roman" w:hAnsi="Times New Roman"/>
                <w:szCs w:val="22"/>
              </w:rPr>
            </w:pPr>
            <w:proofErr w:type="spellStart"/>
            <w:r w:rsidRPr="00F63C46">
              <w:rPr>
                <w:rFonts w:ascii="Times New Roman" w:hAnsi="Times New Roman"/>
                <w:szCs w:val="22"/>
              </w:rPr>
              <w:t>Arcoxia</w:t>
            </w:r>
            <w:proofErr w:type="spellEnd"/>
            <w:r w:rsidRPr="00F63C46">
              <w:rPr>
                <w:rFonts w:ascii="Times New Roman" w:hAnsi="Times New Roman"/>
                <w:szCs w:val="22"/>
              </w:rPr>
              <w:t xml:space="preserve"> 30 mg, 60 mg, 90 mg, 120 mg-</w:t>
            </w:r>
            <w:proofErr w:type="spellStart"/>
            <w:r w:rsidRPr="00F63C46">
              <w:rPr>
                <w:rFonts w:ascii="Times New Roman" w:hAnsi="Times New Roman"/>
                <w:szCs w:val="22"/>
              </w:rPr>
              <w:t>Filmtabletten</w:t>
            </w:r>
            <w:proofErr w:type="spellEnd"/>
          </w:p>
        </w:tc>
      </w:tr>
      <w:tr w:rsidR="00F15131" w:rsidRPr="00F63C46" w14:paraId="129FDADC" w14:textId="77777777" w:rsidTr="00B2150D">
        <w:tc>
          <w:tcPr>
            <w:tcW w:w="2160" w:type="dxa"/>
            <w:shd w:val="clear" w:color="auto" w:fill="auto"/>
          </w:tcPr>
          <w:p w14:paraId="20F834C0" w14:textId="77777777" w:rsidR="00F15131" w:rsidRPr="00F63C46" w:rsidRDefault="00F15131" w:rsidP="00B2150D">
            <w:pPr>
              <w:rPr>
                <w:rFonts w:ascii="Times New Roman" w:hAnsi="Times New Roman"/>
                <w:szCs w:val="22"/>
              </w:rPr>
            </w:pPr>
            <w:r w:rsidRPr="00F63C46">
              <w:rPr>
                <w:rFonts w:ascii="Times New Roman" w:hAnsi="Times New Roman"/>
                <w:szCs w:val="22"/>
              </w:rPr>
              <w:t>Czech Rep.</w:t>
            </w:r>
          </w:p>
        </w:tc>
        <w:tc>
          <w:tcPr>
            <w:tcW w:w="7384" w:type="dxa"/>
            <w:shd w:val="clear" w:color="auto" w:fill="auto"/>
          </w:tcPr>
          <w:p w14:paraId="6D0C798C" w14:textId="70205DD4" w:rsidR="00F15131" w:rsidRPr="00F63C46" w:rsidRDefault="00F15131" w:rsidP="00B2150D">
            <w:pPr>
              <w:rPr>
                <w:rFonts w:ascii="Times New Roman" w:hAnsi="Times New Roman"/>
                <w:szCs w:val="22"/>
              </w:rPr>
            </w:pPr>
            <w:r w:rsidRPr="00F63C46">
              <w:rPr>
                <w:rFonts w:ascii="Times New Roman" w:hAnsi="Times New Roman"/>
                <w:szCs w:val="22"/>
              </w:rPr>
              <w:t xml:space="preserve">ARCOXIA 30 mg, 60 mg, 90 mg </w:t>
            </w:r>
            <w:proofErr w:type="spellStart"/>
            <w:r w:rsidRPr="00F63C46">
              <w:rPr>
                <w:rFonts w:ascii="Times New Roman" w:hAnsi="Times New Roman"/>
                <w:szCs w:val="22"/>
              </w:rPr>
              <w:t>potahované</w:t>
            </w:r>
            <w:proofErr w:type="spellEnd"/>
            <w:r w:rsidRPr="00F63C46">
              <w:rPr>
                <w:rFonts w:ascii="Times New Roman" w:hAnsi="Times New Roman"/>
                <w:szCs w:val="22"/>
              </w:rPr>
              <w:t xml:space="preserve"> </w:t>
            </w:r>
            <w:proofErr w:type="spellStart"/>
            <w:r w:rsidRPr="00F63C46">
              <w:rPr>
                <w:rFonts w:ascii="Times New Roman" w:hAnsi="Times New Roman"/>
                <w:szCs w:val="22"/>
              </w:rPr>
              <w:t>tablety</w:t>
            </w:r>
            <w:proofErr w:type="spellEnd"/>
          </w:p>
        </w:tc>
      </w:tr>
      <w:tr w:rsidR="00F15131" w:rsidRPr="00F63C46" w14:paraId="1EACC288" w14:textId="77777777" w:rsidTr="00B2150D">
        <w:tc>
          <w:tcPr>
            <w:tcW w:w="2160" w:type="dxa"/>
            <w:shd w:val="clear" w:color="auto" w:fill="auto"/>
          </w:tcPr>
          <w:p w14:paraId="199BEC16" w14:textId="77777777" w:rsidR="00F15131" w:rsidRPr="00F63C46" w:rsidRDefault="00F15131" w:rsidP="00B2150D">
            <w:pPr>
              <w:rPr>
                <w:rFonts w:ascii="Times New Roman" w:hAnsi="Times New Roman"/>
                <w:szCs w:val="22"/>
              </w:rPr>
            </w:pPr>
            <w:r w:rsidRPr="00F63C46">
              <w:rPr>
                <w:rFonts w:ascii="Times New Roman" w:hAnsi="Times New Roman"/>
                <w:szCs w:val="22"/>
              </w:rPr>
              <w:t>Cyprus</w:t>
            </w:r>
            <w:r>
              <w:rPr>
                <w:rFonts w:ascii="Times New Roman" w:hAnsi="Times New Roman"/>
                <w:szCs w:val="22"/>
              </w:rPr>
              <w:t>, Malta</w:t>
            </w:r>
          </w:p>
        </w:tc>
        <w:tc>
          <w:tcPr>
            <w:tcW w:w="7384" w:type="dxa"/>
            <w:shd w:val="clear" w:color="auto" w:fill="auto"/>
          </w:tcPr>
          <w:p w14:paraId="0DBCCA62" w14:textId="24BC8335" w:rsidR="00F15131" w:rsidRPr="00F63C46" w:rsidRDefault="00F15131" w:rsidP="00B2150D">
            <w:pPr>
              <w:rPr>
                <w:rFonts w:ascii="Times New Roman" w:hAnsi="Times New Roman"/>
                <w:szCs w:val="22"/>
              </w:rPr>
            </w:pPr>
            <w:r w:rsidRPr="00F63C46">
              <w:rPr>
                <w:rFonts w:ascii="Times New Roman" w:hAnsi="Times New Roman"/>
                <w:szCs w:val="22"/>
              </w:rPr>
              <w:t>ARCOXIA  60, 90, 120 mg</w:t>
            </w:r>
            <w:r>
              <w:rPr>
                <w:rFonts w:ascii="Times New Roman" w:hAnsi="Times New Roman"/>
                <w:szCs w:val="22"/>
              </w:rPr>
              <w:t xml:space="preserve"> film-coated tablets</w:t>
            </w:r>
          </w:p>
        </w:tc>
      </w:tr>
      <w:tr w:rsidR="00F15131" w:rsidRPr="00F63C46" w14:paraId="58DE0E18" w14:textId="77777777" w:rsidTr="00B2150D">
        <w:tc>
          <w:tcPr>
            <w:tcW w:w="2160" w:type="dxa"/>
            <w:shd w:val="clear" w:color="auto" w:fill="auto"/>
          </w:tcPr>
          <w:p w14:paraId="64AFA655"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Finland</w:t>
                </w:r>
              </w:smartTag>
            </w:smartTag>
          </w:p>
        </w:tc>
        <w:tc>
          <w:tcPr>
            <w:tcW w:w="7384" w:type="dxa"/>
            <w:shd w:val="clear" w:color="auto" w:fill="auto"/>
          </w:tcPr>
          <w:p w14:paraId="418CFD4B" w14:textId="77777777" w:rsidR="00F15131" w:rsidRPr="00F63C46" w:rsidRDefault="00F15131" w:rsidP="00B2150D">
            <w:pPr>
              <w:rPr>
                <w:rFonts w:ascii="Times New Roman" w:hAnsi="Times New Roman"/>
                <w:szCs w:val="22"/>
                <w:lang w:val="sv-SE"/>
              </w:rPr>
            </w:pPr>
            <w:r w:rsidRPr="00F63C46">
              <w:rPr>
                <w:rFonts w:ascii="Times New Roman" w:hAnsi="Times New Roman"/>
                <w:szCs w:val="22"/>
                <w:lang w:val="fi-FI"/>
              </w:rPr>
              <w:t>Arcoxia 30, 60, 90 ja 120 mg tabletti, kalvopäällysteinen</w:t>
            </w:r>
          </w:p>
        </w:tc>
      </w:tr>
      <w:tr w:rsidR="00F15131" w:rsidRPr="00F63C46" w14:paraId="057501F3" w14:textId="77777777" w:rsidTr="00B2150D">
        <w:tc>
          <w:tcPr>
            <w:tcW w:w="2160" w:type="dxa"/>
            <w:shd w:val="clear" w:color="auto" w:fill="auto"/>
          </w:tcPr>
          <w:p w14:paraId="59CFA57B"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France</w:t>
                </w:r>
              </w:smartTag>
            </w:smartTag>
          </w:p>
        </w:tc>
        <w:tc>
          <w:tcPr>
            <w:tcW w:w="7384" w:type="dxa"/>
            <w:shd w:val="clear" w:color="auto" w:fill="auto"/>
          </w:tcPr>
          <w:p w14:paraId="0E0C35B4" w14:textId="4438C0EA" w:rsidR="00F15131" w:rsidRPr="00F63C46" w:rsidRDefault="00F15131" w:rsidP="00B2150D">
            <w:pPr>
              <w:rPr>
                <w:rFonts w:ascii="Times New Roman" w:hAnsi="Times New Roman"/>
                <w:szCs w:val="22"/>
              </w:rPr>
            </w:pPr>
            <w:r w:rsidRPr="00F63C46">
              <w:rPr>
                <w:rFonts w:ascii="Times New Roman" w:hAnsi="Times New Roman"/>
                <w:szCs w:val="22"/>
              </w:rPr>
              <w:t xml:space="preserve">ARCOXIA 30, 60 mg </w:t>
            </w:r>
            <w:proofErr w:type="spellStart"/>
            <w:r w:rsidRPr="00F63C46">
              <w:rPr>
                <w:rFonts w:ascii="Times New Roman" w:hAnsi="Times New Roman"/>
                <w:szCs w:val="22"/>
              </w:rPr>
              <w:t>comprimé</w:t>
            </w:r>
            <w:proofErr w:type="spellEnd"/>
            <w:r w:rsidRPr="00F63C46">
              <w:rPr>
                <w:rFonts w:ascii="Times New Roman" w:hAnsi="Times New Roman"/>
                <w:szCs w:val="22"/>
              </w:rPr>
              <w:t xml:space="preserve"> </w:t>
            </w:r>
            <w:proofErr w:type="spellStart"/>
            <w:r w:rsidRPr="00F63C46">
              <w:rPr>
                <w:rFonts w:ascii="Times New Roman" w:hAnsi="Times New Roman"/>
                <w:szCs w:val="22"/>
              </w:rPr>
              <w:t>pelliculé</w:t>
            </w:r>
            <w:proofErr w:type="spellEnd"/>
          </w:p>
        </w:tc>
      </w:tr>
      <w:tr w:rsidR="00F15131" w:rsidRPr="00F63C46" w14:paraId="3529475A" w14:textId="77777777" w:rsidTr="00B2150D">
        <w:tc>
          <w:tcPr>
            <w:tcW w:w="2160" w:type="dxa"/>
            <w:shd w:val="clear" w:color="auto" w:fill="auto"/>
          </w:tcPr>
          <w:p w14:paraId="74D88CA8"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Germany</w:t>
                </w:r>
              </w:smartTag>
            </w:smartTag>
          </w:p>
        </w:tc>
        <w:tc>
          <w:tcPr>
            <w:tcW w:w="7384" w:type="dxa"/>
            <w:shd w:val="clear" w:color="auto" w:fill="auto"/>
          </w:tcPr>
          <w:p w14:paraId="329910E1" w14:textId="77777777" w:rsidR="00F15131" w:rsidRPr="00F63C46" w:rsidRDefault="00F15131" w:rsidP="00B2150D">
            <w:pPr>
              <w:rPr>
                <w:rFonts w:ascii="Times New Roman" w:hAnsi="Times New Roman"/>
                <w:szCs w:val="22"/>
              </w:rPr>
            </w:pPr>
            <w:r w:rsidRPr="00F63C46">
              <w:rPr>
                <w:rFonts w:ascii="Times New Roman" w:hAnsi="Times New Roman"/>
                <w:szCs w:val="22"/>
              </w:rPr>
              <w:t xml:space="preserve">ARCOXIA 30/60/90/120 mg </w:t>
            </w:r>
            <w:proofErr w:type="spellStart"/>
            <w:r w:rsidRPr="00F63C46">
              <w:rPr>
                <w:rFonts w:ascii="Times New Roman" w:hAnsi="Times New Roman"/>
                <w:szCs w:val="22"/>
              </w:rPr>
              <w:t>Filmtabletten</w:t>
            </w:r>
            <w:proofErr w:type="spellEnd"/>
          </w:p>
        </w:tc>
      </w:tr>
      <w:tr w:rsidR="00F15131" w:rsidRPr="00F63C46" w14:paraId="0EDE1C87" w14:textId="77777777" w:rsidTr="00B2150D">
        <w:tc>
          <w:tcPr>
            <w:tcW w:w="2160" w:type="dxa"/>
            <w:shd w:val="clear" w:color="auto" w:fill="auto"/>
          </w:tcPr>
          <w:p w14:paraId="0BA329B4"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Greece</w:t>
                </w:r>
              </w:smartTag>
            </w:smartTag>
          </w:p>
        </w:tc>
        <w:tc>
          <w:tcPr>
            <w:tcW w:w="7384" w:type="dxa"/>
            <w:shd w:val="clear" w:color="auto" w:fill="auto"/>
          </w:tcPr>
          <w:p w14:paraId="0D83A859" w14:textId="77777777" w:rsidR="00F15131" w:rsidRPr="00F63C46" w:rsidRDefault="00F15131" w:rsidP="00B2150D">
            <w:pPr>
              <w:rPr>
                <w:rFonts w:ascii="Times New Roman" w:hAnsi="Times New Roman"/>
                <w:szCs w:val="22"/>
              </w:rPr>
            </w:pPr>
            <w:r w:rsidRPr="00F63C46">
              <w:rPr>
                <w:rFonts w:ascii="Times New Roman" w:hAnsi="Times New Roman"/>
                <w:szCs w:val="22"/>
              </w:rPr>
              <w:t>ARCOXIA 30 mg, 60 mg, 90 mg,120 mg film-coated tablets</w:t>
            </w:r>
          </w:p>
        </w:tc>
      </w:tr>
      <w:tr w:rsidR="00F15131" w:rsidRPr="00F63C46" w14:paraId="57AB19A3" w14:textId="77777777" w:rsidTr="00B2150D">
        <w:tc>
          <w:tcPr>
            <w:tcW w:w="2160" w:type="dxa"/>
            <w:shd w:val="clear" w:color="auto" w:fill="auto"/>
          </w:tcPr>
          <w:p w14:paraId="79F91160"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Hungary</w:t>
                </w:r>
              </w:smartTag>
            </w:smartTag>
          </w:p>
        </w:tc>
        <w:tc>
          <w:tcPr>
            <w:tcW w:w="7384" w:type="dxa"/>
            <w:shd w:val="clear" w:color="auto" w:fill="auto"/>
          </w:tcPr>
          <w:p w14:paraId="631C81C4" w14:textId="77777777" w:rsidR="00F15131" w:rsidRPr="00F63C46" w:rsidRDefault="00F15131" w:rsidP="00B2150D">
            <w:pPr>
              <w:rPr>
                <w:rFonts w:ascii="Times New Roman" w:hAnsi="Times New Roman"/>
                <w:szCs w:val="22"/>
              </w:rPr>
            </w:pPr>
            <w:proofErr w:type="spellStart"/>
            <w:r w:rsidRPr="00F63C46">
              <w:rPr>
                <w:rFonts w:ascii="Times New Roman" w:hAnsi="Times New Roman"/>
                <w:szCs w:val="22"/>
              </w:rPr>
              <w:t>Arcoxia</w:t>
            </w:r>
            <w:proofErr w:type="spellEnd"/>
            <w:r w:rsidRPr="00F63C46">
              <w:rPr>
                <w:rFonts w:ascii="Times New Roman" w:hAnsi="Times New Roman"/>
                <w:szCs w:val="22"/>
              </w:rPr>
              <w:t xml:space="preserve"> 30 mg, 60 mg, 90 mg, 120 mg </w:t>
            </w:r>
            <w:proofErr w:type="spellStart"/>
            <w:r w:rsidRPr="00F63C46">
              <w:rPr>
                <w:rFonts w:ascii="Times New Roman" w:hAnsi="Times New Roman"/>
                <w:szCs w:val="22"/>
              </w:rPr>
              <w:t>filmtabletta</w:t>
            </w:r>
            <w:proofErr w:type="spellEnd"/>
          </w:p>
        </w:tc>
      </w:tr>
      <w:tr w:rsidR="00F15131" w:rsidRPr="00F63C46" w14:paraId="031D4B8D" w14:textId="77777777" w:rsidTr="00B2150D">
        <w:tc>
          <w:tcPr>
            <w:tcW w:w="2160" w:type="dxa"/>
            <w:shd w:val="clear" w:color="auto" w:fill="auto"/>
          </w:tcPr>
          <w:p w14:paraId="5A036F76"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Italy</w:t>
                </w:r>
              </w:smartTag>
            </w:smartTag>
          </w:p>
        </w:tc>
        <w:tc>
          <w:tcPr>
            <w:tcW w:w="7384" w:type="dxa"/>
            <w:shd w:val="clear" w:color="auto" w:fill="auto"/>
          </w:tcPr>
          <w:p w14:paraId="50D7D543" w14:textId="77777777" w:rsidR="00F15131" w:rsidRPr="00F63C46" w:rsidRDefault="00F15131" w:rsidP="00B2150D">
            <w:pPr>
              <w:rPr>
                <w:rFonts w:ascii="Times New Roman" w:hAnsi="Times New Roman"/>
                <w:szCs w:val="22"/>
                <w:lang w:val="it-IT"/>
              </w:rPr>
            </w:pPr>
            <w:r w:rsidRPr="00F63C46">
              <w:rPr>
                <w:rFonts w:ascii="Times New Roman" w:hAnsi="Times New Roman"/>
                <w:szCs w:val="22"/>
                <w:lang w:val="it-IT"/>
              </w:rPr>
              <w:t>ARCOXIA 30, 60, 90, 120 mg compresse rivestite con film</w:t>
            </w:r>
          </w:p>
        </w:tc>
      </w:tr>
      <w:tr w:rsidR="00F15131" w:rsidRPr="00F63C46" w14:paraId="090C3DBE" w14:textId="77777777" w:rsidTr="00B2150D">
        <w:tc>
          <w:tcPr>
            <w:tcW w:w="2160" w:type="dxa"/>
            <w:shd w:val="clear" w:color="auto" w:fill="auto"/>
          </w:tcPr>
          <w:p w14:paraId="15E81C65"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Latvia</w:t>
                </w:r>
              </w:smartTag>
            </w:smartTag>
          </w:p>
        </w:tc>
        <w:tc>
          <w:tcPr>
            <w:tcW w:w="7384" w:type="dxa"/>
            <w:shd w:val="clear" w:color="auto" w:fill="auto"/>
          </w:tcPr>
          <w:p w14:paraId="0495FCB4" w14:textId="484F8FED" w:rsidR="00F15131" w:rsidRPr="00F63C46" w:rsidRDefault="00F15131" w:rsidP="00B2150D">
            <w:pPr>
              <w:rPr>
                <w:rFonts w:ascii="Times New Roman" w:hAnsi="Times New Roman"/>
                <w:szCs w:val="22"/>
                <w:lang w:val="it-IT"/>
              </w:rPr>
            </w:pPr>
            <w:r w:rsidRPr="00F63C46">
              <w:rPr>
                <w:rFonts w:ascii="Times New Roman" w:hAnsi="Times New Roman"/>
                <w:szCs w:val="22"/>
                <w:lang w:val="it-IT"/>
              </w:rPr>
              <w:t>Arcoxia 30 mg, 60 mg, 90 mg un 120 mg apvalkotās tablet</w:t>
            </w:r>
            <w:r w:rsidR="007658EB">
              <w:rPr>
                <w:rFonts w:ascii="Times New Roman" w:hAnsi="Times New Roman"/>
                <w:szCs w:val="22"/>
                <w:lang w:val="it-IT"/>
              </w:rPr>
              <w:t>e</w:t>
            </w:r>
            <w:r w:rsidRPr="00F63C46">
              <w:rPr>
                <w:rFonts w:ascii="Times New Roman" w:hAnsi="Times New Roman"/>
                <w:szCs w:val="22"/>
                <w:lang w:val="it-IT"/>
              </w:rPr>
              <w:t>s</w:t>
            </w:r>
          </w:p>
        </w:tc>
      </w:tr>
      <w:tr w:rsidR="00F15131" w:rsidRPr="00F63C46" w14:paraId="2D32251E" w14:textId="77777777" w:rsidTr="00B2150D">
        <w:tc>
          <w:tcPr>
            <w:tcW w:w="2160" w:type="dxa"/>
            <w:shd w:val="clear" w:color="auto" w:fill="auto"/>
          </w:tcPr>
          <w:p w14:paraId="35A945EA"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Lithuania</w:t>
                </w:r>
              </w:smartTag>
            </w:smartTag>
          </w:p>
        </w:tc>
        <w:tc>
          <w:tcPr>
            <w:tcW w:w="7384" w:type="dxa"/>
            <w:shd w:val="clear" w:color="auto" w:fill="auto"/>
          </w:tcPr>
          <w:p w14:paraId="39EBFC13" w14:textId="77777777" w:rsidR="00F15131" w:rsidRPr="00F63C46" w:rsidRDefault="00F15131" w:rsidP="00B2150D">
            <w:pPr>
              <w:rPr>
                <w:rFonts w:ascii="Times New Roman" w:hAnsi="Times New Roman"/>
                <w:szCs w:val="22"/>
                <w:lang w:val="es-MX"/>
              </w:rPr>
            </w:pPr>
            <w:proofErr w:type="spellStart"/>
            <w:r w:rsidRPr="00F63C46">
              <w:rPr>
                <w:rFonts w:ascii="Times New Roman" w:hAnsi="Times New Roman"/>
                <w:szCs w:val="22"/>
                <w:lang w:val="es-MX"/>
              </w:rPr>
              <w:t>Arcoxia</w:t>
            </w:r>
            <w:proofErr w:type="spellEnd"/>
            <w:r w:rsidRPr="00F63C46">
              <w:rPr>
                <w:rFonts w:ascii="Times New Roman" w:hAnsi="Times New Roman"/>
                <w:szCs w:val="22"/>
                <w:lang w:val="es-MX"/>
              </w:rPr>
              <w:t xml:space="preserve"> 30, 60, 90, 120 mg </w:t>
            </w:r>
            <w:proofErr w:type="spellStart"/>
            <w:r w:rsidRPr="00F63C46">
              <w:rPr>
                <w:rFonts w:ascii="Times New Roman" w:hAnsi="Times New Roman"/>
                <w:szCs w:val="22"/>
                <w:lang w:val="es-MX"/>
              </w:rPr>
              <w:t>pl</w:t>
            </w:r>
            <w:proofErr w:type="spellEnd"/>
            <w:r w:rsidRPr="00F63C46">
              <w:rPr>
                <w:rFonts w:ascii="Times New Roman" w:hAnsi="Times New Roman"/>
                <w:szCs w:val="22"/>
                <w:lang w:val="lt-LT"/>
              </w:rPr>
              <w:t>ėvele dengtos tabletės</w:t>
            </w:r>
          </w:p>
        </w:tc>
      </w:tr>
      <w:tr w:rsidR="00F15131" w:rsidRPr="00F63C46" w14:paraId="2FD3C00B" w14:textId="77777777" w:rsidTr="00B2150D">
        <w:tc>
          <w:tcPr>
            <w:tcW w:w="2160" w:type="dxa"/>
            <w:shd w:val="clear" w:color="auto" w:fill="auto"/>
          </w:tcPr>
          <w:p w14:paraId="77C6BCEC"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Netherlands</w:t>
                </w:r>
              </w:smartTag>
            </w:smartTag>
          </w:p>
        </w:tc>
        <w:tc>
          <w:tcPr>
            <w:tcW w:w="7384" w:type="dxa"/>
            <w:shd w:val="clear" w:color="auto" w:fill="auto"/>
          </w:tcPr>
          <w:p w14:paraId="1E4A9F73" w14:textId="77777777" w:rsidR="00F15131" w:rsidRPr="00F63C46" w:rsidRDefault="00F15131" w:rsidP="00B2150D">
            <w:pPr>
              <w:rPr>
                <w:rFonts w:ascii="Times New Roman" w:hAnsi="Times New Roman"/>
                <w:szCs w:val="22"/>
                <w:lang w:val="nl-BE"/>
              </w:rPr>
            </w:pPr>
            <w:r w:rsidRPr="00F63C46">
              <w:rPr>
                <w:rFonts w:ascii="Times New Roman" w:hAnsi="Times New Roman"/>
                <w:szCs w:val="22"/>
                <w:lang w:val="nl-BE"/>
              </w:rPr>
              <w:t xml:space="preserve">Arcoxia 30 mg, 60 mg, 90 mg, 120 mg, </w:t>
            </w:r>
            <w:r w:rsidRPr="00F63C46">
              <w:rPr>
                <w:rFonts w:ascii="Times New Roman" w:hAnsi="Times New Roman"/>
                <w:szCs w:val="22"/>
                <w:lang w:val="nl-NL"/>
              </w:rPr>
              <w:t>filmomhulde tabletten</w:t>
            </w:r>
          </w:p>
        </w:tc>
      </w:tr>
      <w:tr w:rsidR="00F15131" w:rsidRPr="00F63C46" w14:paraId="7EFF242D" w14:textId="77777777" w:rsidTr="00B2150D">
        <w:tc>
          <w:tcPr>
            <w:tcW w:w="2160" w:type="dxa"/>
            <w:shd w:val="clear" w:color="auto" w:fill="auto"/>
          </w:tcPr>
          <w:p w14:paraId="697B217D" w14:textId="77777777" w:rsidR="00F15131" w:rsidRPr="00F63C46" w:rsidRDefault="00F15131" w:rsidP="00B2150D">
            <w:pPr>
              <w:autoSpaceDE w:val="0"/>
              <w:autoSpaceDN w:val="0"/>
              <w:adjustRightInd w:val="0"/>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Poland</w:t>
                </w:r>
              </w:smartTag>
            </w:smartTag>
          </w:p>
        </w:tc>
        <w:tc>
          <w:tcPr>
            <w:tcW w:w="7384" w:type="dxa"/>
            <w:shd w:val="clear" w:color="auto" w:fill="auto"/>
          </w:tcPr>
          <w:p w14:paraId="33C09ACB" w14:textId="77777777" w:rsidR="00F15131" w:rsidRPr="00F63C46" w:rsidRDefault="00F15131" w:rsidP="00B2150D">
            <w:pPr>
              <w:autoSpaceDE w:val="0"/>
              <w:autoSpaceDN w:val="0"/>
              <w:adjustRightInd w:val="0"/>
              <w:rPr>
                <w:rFonts w:ascii="Times New Roman" w:hAnsi="Times New Roman"/>
                <w:szCs w:val="22"/>
              </w:rPr>
            </w:pPr>
            <w:r w:rsidRPr="00F63C46">
              <w:rPr>
                <w:rFonts w:ascii="Times New Roman" w:hAnsi="Times New Roman"/>
                <w:szCs w:val="22"/>
              </w:rPr>
              <w:t xml:space="preserve">ARCOXIA 30 mg, 60 mg, 90 mg, 120 mg </w:t>
            </w:r>
            <w:proofErr w:type="spellStart"/>
            <w:r w:rsidRPr="00F63C46">
              <w:rPr>
                <w:rFonts w:ascii="Times New Roman" w:hAnsi="Times New Roman"/>
                <w:szCs w:val="22"/>
              </w:rPr>
              <w:t>tabletki</w:t>
            </w:r>
            <w:proofErr w:type="spellEnd"/>
            <w:r w:rsidRPr="00F63C46">
              <w:rPr>
                <w:rFonts w:ascii="Times New Roman" w:hAnsi="Times New Roman"/>
                <w:szCs w:val="22"/>
              </w:rPr>
              <w:t xml:space="preserve"> </w:t>
            </w:r>
            <w:proofErr w:type="spellStart"/>
            <w:r w:rsidRPr="00F63C46">
              <w:rPr>
                <w:rFonts w:ascii="Times New Roman" w:hAnsi="Times New Roman"/>
                <w:szCs w:val="22"/>
              </w:rPr>
              <w:t>powlekane</w:t>
            </w:r>
            <w:proofErr w:type="spellEnd"/>
          </w:p>
        </w:tc>
      </w:tr>
      <w:tr w:rsidR="00F15131" w:rsidRPr="0020156B" w14:paraId="37063CE3" w14:textId="77777777" w:rsidTr="00B2150D">
        <w:tc>
          <w:tcPr>
            <w:tcW w:w="2160" w:type="dxa"/>
            <w:shd w:val="clear" w:color="auto" w:fill="auto"/>
          </w:tcPr>
          <w:p w14:paraId="1D1BC8A9" w14:textId="77777777" w:rsidR="00F15131" w:rsidRPr="00F63C46" w:rsidRDefault="00F15131" w:rsidP="00B2150D">
            <w:pPr>
              <w:suppressAutoHyphens/>
              <w:ind w:right="11"/>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Portugal</w:t>
                </w:r>
              </w:smartTag>
            </w:smartTag>
          </w:p>
        </w:tc>
        <w:tc>
          <w:tcPr>
            <w:tcW w:w="7384" w:type="dxa"/>
            <w:shd w:val="clear" w:color="auto" w:fill="auto"/>
          </w:tcPr>
          <w:p w14:paraId="4DEDCE0A" w14:textId="77777777" w:rsidR="00F15131" w:rsidRPr="00F63C46" w:rsidRDefault="00F15131" w:rsidP="00B2150D">
            <w:pPr>
              <w:suppressAutoHyphens/>
              <w:ind w:right="11"/>
              <w:rPr>
                <w:rFonts w:ascii="Times New Roman" w:hAnsi="Times New Roman"/>
                <w:szCs w:val="22"/>
                <w:lang w:val="pt-PT"/>
              </w:rPr>
            </w:pPr>
            <w:r w:rsidRPr="00F63C46">
              <w:rPr>
                <w:rFonts w:ascii="Times New Roman" w:hAnsi="Times New Roman"/>
                <w:szCs w:val="22"/>
                <w:lang w:val="pt-PT"/>
              </w:rPr>
              <w:t>ARCOXIA 30 mg, 60 mg, 90 mg, 120 mg comprimidos revestidos por película</w:t>
            </w:r>
          </w:p>
        </w:tc>
      </w:tr>
      <w:tr w:rsidR="00F15131" w:rsidRPr="00F63C46" w14:paraId="5979C542" w14:textId="77777777" w:rsidTr="00B2150D">
        <w:tc>
          <w:tcPr>
            <w:tcW w:w="2160" w:type="dxa"/>
            <w:shd w:val="clear" w:color="auto" w:fill="auto"/>
          </w:tcPr>
          <w:p w14:paraId="055A8F7C"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Slovakia</w:t>
                </w:r>
              </w:smartTag>
            </w:smartTag>
          </w:p>
        </w:tc>
        <w:tc>
          <w:tcPr>
            <w:tcW w:w="7384" w:type="dxa"/>
            <w:shd w:val="clear" w:color="auto" w:fill="auto"/>
          </w:tcPr>
          <w:p w14:paraId="7E3F324E" w14:textId="77777777" w:rsidR="00F15131" w:rsidRPr="00F63C46" w:rsidRDefault="00F15131" w:rsidP="00B2150D">
            <w:pPr>
              <w:rPr>
                <w:rFonts w:ascii="Times New Roman" w:hAnsi="Times New Roman"/>
                <w:szCs w:val="22"/>
              </w:rPr>
            </w:pPr>
            <w:r w:rsidRPr="00F63C46">
              <w:rPr>
                <w:rFonts w:ascii="Times New Roman" w:hAnsi="Times New Roman"/>
                <w:szCs w:val="22"/>
                <w:lang w:val="sk-SK"/>
              </w:rPr>
              <w:t>ARCOXIA 30 mg, 60 mg, 90 mg, 120 mg</w:t>
            </w:r>
          </w:p>
        </w:tc>
      </w:tr>
      <w:tr w:rsidR="00F15131" w:rsidRPr="00F63C46" w14:paraId="25A5C09A" w14:textId="77777777" w:rsidTr="00B2150D">
        <w:tc>
          <w:tcPr>
            <w:tcW w:w="2160" w:type="dxa"/>
            <w:shd w:val="clear" w:color="auto" w:fill="auto"/>
          </w:tcPr>
          <w:p w14:paraId="2F91569C" w14:textId="77777777" w:rsidR="00F15131" w:rsidRPr="00F63C46" w:rsidRDefault="00F15131" w:rsidP="00B2150D">
            <w:pPr>
              <w:rPr>
                <w:rFonts w:ascii="Times New Roman" w:hAnsi="Times New Roman"/>
                <w:szCs w:val="22"/>
              </w:rPr>
            </w:pPr>
            <w:smartTag w:uri="urn:schemas-microsoft-com:office:smarttags" w:element="place">
              <w:smartTag w:uri="urn:schemas-microsoft-com:office:smarttags" w:element="country-region">
                <w:r w:rsidRPr="00F63C46">
                  <w:rPr>
                    <w:rFonts w:ascii="Times New Roman" w:hAnsi="Times New Roman"/>
                    <w:szCs w:val="22"/>
                  </w:rPr>
                  <w:t>Slovenia</w:t>
                </w:r>
              </w:smartTag>
            </w:smartTag>
          </w:p>
        </w:tc>
        <w:tc>
          <w:tcPr>
            <w:tcW w:w="7384" w:type="dxa"/>
            <w:shd w:val="clear" w:color="auto" w:fill="auto"/>
          </w:tcPr>
          <w:p w14:paraId="75B46C25" w14:textId="77777777" w:rsidR="00F15131" w:rsidRPr="00F63C46" w:rsidRDefault="00F15131" w:rsidP="00B2150D">
            <w:pPr>
              <w:rPr>
                <w:rFonts w:ascii="Times New Roman" w:hAnsi="Times New Roman"/>
                <w:szCs w:val="22"/>
              </w:rPr>
            </w:pPr>
            <w:proofErr w:type="spellStart"/>
            <w:r w:rsidRPr="00F63C46">
              <w:rPr>
                <w:rFonts w:ascii="Times New Roman" w:hAnsi="Times New Roman"/>
                <w:szCs w:val="22"/>
              </w:rPr>
              <w:t>Arcoxia</w:t>
            </w:r>
            <w:proofErr w:type="spellEnd"/>
            <w:r w:rsidRPr="00F63C46">
              <w:rPr>
                <w:rFonts w:ascii="Times New Roman" w:hAnsi="Times New Roman"/>
                <w:szCs w:val="22"/>
              </w:rPr>
              <w:t xml:space="preserve"> 30/60/90/120 mg </w:t>
            </w:r>
            <w:proofErr w:type="spellStart"/>
            <w:r w:rsidRPr="00F63C46">
              <w:rPr>
                <w:rFonts w:ascii="Times New Roman" w:hAnsi="Times New Roman"/>
                <w:szCs w:val="22"/>
              </w:rPr>
              <w:t>filmsko</w:t>
            </w:r>
            <w:proofErr w:type="spellEnd"/>
            <w:r w:rsidRPr="00F63C46">
              <w:rPr>
                <w:rFonts w:ascii="Times New Roman" w:hAnsi="Times New Roman"/>
                <w:szCs w:val="22"/>
              </w:rPr>
              <w:t xml:space="preserve"> </w:t>
            </w:r>
            <w:proofErr w:type="spellStart"/>
            <w:r w:rsidRPr="00F63C46">
              <w:rPr>
                <w:rFonts w:ascii="Times New Roman" w:hAnsi="Times New Roman"/>
                <w:szCs w:val="22"/>
              </w:rPr>
              <w:t>obložene</w:t>
            </w:r>
            <w:proofErr w:type="spellEnd"/>
            <w:r w:rsidRPr="00F63C46">
              <w:rPr>
                <w:rFonts w:ascii="Times New Roman" w:hAnsi="Times New Roman"/>
                <w:szCs w:val="22"/>
              </w:rPr>
              <w:t xml:space="preserve"> </w:t>
            </w:r>
            <w:proofErr w:type="spellStart"/>
            <w:r w:rsidRPr="00F63C46">
              <w:rPr>
                <w:rFonts w:ascii="Times New Roman" w:hAnsi="Times New Roman"/>
                <w:szCs w:val="22"/>
              </w:rPr>
              <w:t>tablete</w:t>
            </w:r>
            <w:proofErr w:type="spellEnd"/>
          </w:p>
        </w:tc>
      </w:tr>
      <w:tr w:rsidR="00F15131" w:rsidRPr="0020156B" w14:paraId="17A300A8" w14:textId="77777777" w:rsidTr="00B2150D">
        <w:tc>
          <w:tcPr>
            <w:tcW w:w="2160" w:type="dxa"/>
            <w:shd w:val="clear" w:color="auto" w:fill="auto"/>
          </w:tcPr>
          <w:p w14:paraId="62DAA2D8" w14:textId="77777777" w:rsidR="00F15131" w:rsidRPr="00F63C46" w:rsidRDefault="00F15131" w:rsidP="00B2150D">
            <w:pPr>
              <w:rPr>
                <w:rFonts w:ascii="Times New Roman" w:hAnsi="Times New Roman"/>
                <w:szCs w:val="22"/>
                <w:lang w:val="fr-FR"/>
              </w:rPr>
            </w:pPr>
            <w:r w:rsidRPr="00F63C46">
              <w:rPr>
                <w:rFonts w:ascii="Times New Roman" w:hAnsi="Times New Roman"/>
                <w:szCs w:val="22"/>
                <w:lang w:val="fr-FR"/>
              </w:rPr>
              <w:t>Spain</w:t>
            </w:r>
          </w:p>
        </w:tc>
        <w:tc>
          <w:tcPr>
            <w:tcW w:w="7384" w:type="dxa"/>
            <w:shd w:val="clear" w:color="auto" w:fill="auto"/>
          </w:tcPr>
          <w:p w14:paraId="78A61C92" w14:textId="77777777" w:rsidR="00F15131" w:rsidRPr="00F63C46" w:rsidRDefault="00F15131" w:rsidP="00B2150D">
            <w:pPr>
              <w:rPr>
                <w:rFonts w:ascii="Times New Roman" w:hAnsi="Times New Roman"/>
                <w:szCs w:val="22"/>
                <w:lang w:val="es-MX"/>
              </w:rPr>
            </w:pPr>
            <w:r w:rsidRPr="00F63C46">
              <w:rPr>
                <w:rFonts w:ascii="Times New Roman" w:hAnsi="Times New Roman"/>
                <w:szCs w:val="22"/>
                <w:lang w:val="es-MX"/>
              </w:rPr>
              <w:t>ARCOXIA 30, 60, 90 y 120 mg comprimidos recubiertos con película</w:t>
            </w:r>
          </w:p>
        </w:tc>
      </w:tr>
      <w:tr w:rsidR="00F15131" w:rsidRPr="00F63C46" w14:paraId="4500B5A3" w14:textId="77777777" w:rsidTr="00B2150D">
        <w:tc>
          <w:tcPr>
            <w:tcW w:w="2160" w:type="dxa"/>
            <w:shd w:val="clear" w:color="auto" w:fill="auto"/>
          </w:tcPr>
          <w:p w14:paraId="635CEAFF" w14:textId="77777777" w:rsidR="00F15131" w:rsidRPr="00F63C46" w:rsidRDefault="00F15131" w:rsidP="00B2150D">
            <w:pPr>
              <w:autoSpaceDE w:val="0"/>
              <w:autoSpaceDN w:val="0"/>
              <w:adjustRightInd w:val="0"/>
              <w:rPr>
                <w:rFonts w:ascii="Times New Roman" w:hAnsi="Times New Roman"/>
                <w:szCs w:val="22"/>
                <w:lang w:val="sv-SE"/>
              </w:rPr>
            </w:pPr>
            <w:r w:rsidRPr="00F63C46">
              <w:rPr>
                <w:rFonts w:ascii="Times New Roman" w:hAnsi="Times New Roman"/>
                <w:szCs w:val="22"/>
                <w:lang w:val="sv-SE"/>
              </w:rPr>
              <w:t>Sweden</w:t>
            </w:r>
          </w:p>
        </w:tc>
        <w:tc>
          <w:tcPr>
            <w:tcW w:w="7384" w:type="dxa"/>
            <w:shd w:val="clear" w:color="auto" w:fill="auto"/>
          </w:tcPr>
          <w:p w14:paraId="7EB01ACA" w14:textId="77777777" w:rsidR="00F15131" w:rsidRPr="00F63C46" w:rsidRDefault="00F15131" w:rsidP="00B2150D">
            <w:pPr>
              <w:autoSpaceDE w:val="0"/>
              <w:autoSpaceDN w:val="0"/>
              <w:adjustRightInd w:val="0"/>
              <w:rPr>
                <w:rFonts w:ascii="Times New Roman" w:hAnsi="Times New Roman"/>
                <w:szCs w:val="22"/>
                <w:lang w:val="sv-SE"/>
              </w:rPr>
            </w:pPr>
            <w:r w:rsidRPr="00F63C46">
              <w:rPr>
                <w:rFonts w:ascii="Times New Roman" w:hAnsi="Times New Roman"/>
                <w:szCs w:val="22"/>
                <w:lang w:val="sv-SE"/>
              </w:rPr>
              <w:t>Arcoxia 30 mg, 60 mg, 90 mg och 120 mg filmdragerade tabletter</w:t>
            </w:r>
          </w:p>
        </w:tc>
      </w:tr>
      <w:bookmarkEnd w:id="0"/>
      <w:bookmarkEnd w:id="1"/>
    </w:tbl>
    <w:p w14:paraId="47450A9A" w14:textId="77777777" w:rsidR="00F15131" w:rsidRPr="00222B51" w:rsidRDefault="00F15131" w:rsidP="00F15131">
      <w:pPr>
        <w:suppressAutoHyphens/>
        <w:jc w:val="both"/>
        <w:rPr>
          <w:rFonts w:ascii="Times New Roman" w:hAnsi="Times New Roman"/>
          <w:strike/>
          <w:szCs w:val="22"/>
          <w:lang w:val="sv-SE"/>
        </w:rPr>
      </w:pPr>
    </w:p>
    <w:p w14:paraId="3EB48E5C" w14:textId="4B0EBFD4" w:rsidR="00F15131" w:rsidRDefault="00F15131" w:rsidP="00F15131">
      <w:pPr>
        <w:suppressAutoHyphens/>
        <w:jc w:val="both"/>
        <w:rPr>
          <w:rFonts w:ascii="Times New Roman" w:hAnsi="Times New Roman"/>
          <w:szCs w:val="22"/>
        </w:rPr>
      </w:pPr>
      <w:r>
        <w:rPr>
          <w:rFonts w:ascii="Times New Roman" w:hAnsi="Times New Roman"/>
          <w:szCs w:val="22"/>
        </w:rPr>
        <w:t xml:space="preserve">This leaflet was last revised in </w:t>
      </w:r>
      <w:r w:rsidR="000F28BA">
        <w:rPr>
          <w:rFonts w:ascii="Times New Roman" w:hAnsi="Times New Roman"/>
          <w:szCs w:val="22"/>
        </w:rPr>
        <w:t xml:space="preserve">December </w:t>
      </w:r>
      <w:r w:rsidR="00440036">
        <w:rPr>
          <w:rFonts w:ascii="Times New Roman" w:hAnsi="Times New Roman"/>
          <w:szCs w:val="22"/>
        </w:rPr>
        <w:t>2023</w:t>
      </w:r>
      <w:r>
        <w:rPr>
          <w:rFonts w:ascii="Times New Roman" w:hAnsi="Times New Roman"/>
          <w:szCs w:val="22"/>
        </w:rPr>
        <w:t>.</w:t>
      </w:r>
    </w:p>
    <w:p w14:paraId="2FC64626" w14:textId="77777777" w:rsidR="00F15131" w:rsidRDefault="00F15131" w:rsidP="00F15131">
      <w:pPr>
        <w:suppressAutoHyphens/>
        <w:jc w:val="both"/>
        <w:rPr>
          <w:rFonts w:ascii="Times New Roman" w:hAnsi="Times New Roman"/>
          <w:spacing w:val="-2"/>
          <w:szCs w:val="22"/>
        </w:rPr>
      </w:pPr>
    </w:p>
    <w:p w14:paraId="647DFAC4" w14:textId="0FE21856" w:rsidR="00F36364" w:rsidRPr="008713B5" w:rsidRDefault="00F36364" w:rsidP="00F36364">
      <w:pPr>
        <w:rPr>
          <w:rFonts w:ascii="Times New Roman" w:hAnsi="Times New Roman"/>
          <w:bCs/>
          <w:spacing w:val="-2"/>
        </w:rPr>
      </w:pPr>
      <w:r w:rsidRPr="008713B5">
        <w:rPr>
          <w:rFonts w:ascii="Times New Roman" w:hAnsi="Times New Roman"/>
          <w:bCs/>
          <w:spacing w:val="-2"/>
          <w:szCs w:val="22"/>
        </w:rPr>
        <w:t xml:space="preserve">© </w:t>
      </w:r>
      <w:r w:rsidR="00440036">
        <w:rPr>
          <w:rFonts w:ascii="Times New Roman" w:hAnsi="Times New Roman"/>
          <w:bCs/>
          <w:spacing w:val="-2"/>
          <w:szCs w:val="22"/>
        </w:rPr>
        <w:t xml:space="preserve">2023 </w:t>
      </w:r>
      <w:r w:rsidR="007658EB">
        <w:rPr>
          <w:rFonts w:ascii="Times New Roman" w:hAnsi="Times New Roman"/>
          <w:bCs/>
          <w:spacing w:val="-2"/>
          <w:szCs w:val="22"/>
        </w:rPr>
        <w:t>Organon group of companies</w:t>
      </w:r>
      <w:r w:rsidRPr="008713B5">
        <w:rPr>
          <w:rFonts w:ascii="Times New Roman" w:hAnsi="Times New Roman"/>
          <w:bCs/>
          <w:spacing w:val="-2"/>
          <w:szCs w:val="22"/>
        </w:rPr>
        <w:t>. All rights reserved</w:t>
      </w:r>
      <w:r w:rsidRPr="008713B5">
        <w:rPr>
          <w:rFonts w:ascii="Times New Roman" w:hAnsi="Times New Roman"/>
          <w:bCs/>
          <w:spacing w:val="-2"/>
        </w:rPr>
        <w:t>.</w:t>
      </w:r>
    </w:p>
    <w:p w14:paraId="500A1EAC" w14:textId="77777777" w:rsidR="00F36364" w:rsidRPr="00D85628" w:rsidRDefault="00F36364" w:rsidP="00F15131">
      <w:pPr>
        <w:suppressAutoHyphens/>
        <w:jc w:val="both"/>
        <w:rPr>
          <w:rFonts w:ascii="Times New Roman" w:hAnsi="Times New Roman"/>
          <w:spacing w:val="-2"/>
          <w:szCs w:val="22"/>
        </w:rPr>
      </w:pPr>
    </w:p>
    <w:p w14:paraId="2F4794C9" w14:textId="77777777" w:rsidR="003E5007" w:rsidRPr="00F15131" w:rsidRDefault="003E5007" w:rsidP="00782484">
      <w:pPr>
        <w:suppressAutoHyphens/>
        <w:rPr>
          <w:rFonts w:ascii="Times New Roman" w:hAnsi="Times New Roman"/>
          <w:szCs w:val="22"/>
          <w:lang w:val="nl-NL"/>
        </w:rPr>
      </w:pPr>
    </w:p>
    <w:sectPr w:rsidR="003E5007" w:rsidRPr="00F151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16EA" w14:textId="77777777" w:rsidR="00782484" w:rsidRDefault="00782484" w:rsidP="00782484">
      <w:r>
        <w:separator/>
      </w:r>
    </w:p>
  </w:endnote>
  <w:endnote w:type="continuationSeparator" w:id="0">
    <w:p w14:paraId="63C1AADC" w14:textId="77777777" w:rsidR="00782484" w:rsidRDefault="00782484" w:rsidP="0078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C289" w14:textId="77777777" w:rsidR="00782484" w:rsidRDefault="00782484" w:rsidP="00782484">
      <w:r>
        <w:separator/>
      </w:r>
    </w:p>
  </w:footnote>
  <w:footnote w:type="continuationSeparator" w:id="0">
    <w:p w14:paraId="22C893E6" w14:textId="77777777" w:rsidR="00782484" w:rsidRDefault="00782484" w:rsidP="0078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735"/>
    <w:multiLevelType w:val="hybridMultilevel"/>
    <w:tmpl w:val="EC32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C8740C"/>
    <w:multiLevelType w:val="hybridMultilevel"/>
    <w:tmpl w:val="C100B7FC"/>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305F63"/>
    <w:multiLevelType w:val="hybridMultilevel"/>
    <w:tmpl w:val="3774C04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E397C"/>
    <w:multiLevelType w:val="hybridMultilevel"/>
    <w:tmpl w:val="86A04BC8"/>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4E5294"/>
    <w:multiLevelType w:val="hybridMultilevel"/>
    <w:tmpl w:val="5DDAE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5F6CB8"/>
    <w:multiLevelType w:val="hybridMultilevel"/>
    <w:tmpl w:val="388EF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2F234B"/>
    <w:multiLevelType w:val="hybridMultilevel"/>
    <w:tmpl w:val="2202FFD2"/>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num w:numId="1" w16cid:durableId="1556817288">
    <w:abstractNumId w:val="1"/>
  </w:num>
  <w:num w:numId="2" w16cid:durableId="750926939">
    <w:abstractNumId w:val="8"/>
  </w:num>
  <w:num w:numId="3" w16cid:durableId="759984199">
    <w:abstractNumId w:val="3"/>
  </w:num>
  <w:num w:numId="4" w16cid:durableId="352339597">
    <w:abstractNumId w:val="4"/>
  </w:num>
  <w:num w:numId="5" w16cid:durableId="1019695349">
    <w:abstractNumId w:val="5"/>
  </w:num>
  <w:num w:numId="6" w16cid:durableId="20594648">
    <w:abstractNumId w:val="2"/>
  </w:num>
  <w:num w:numId="7" w16cid:durableId="1751855491">
    <w:abstractNumId w:val="6"/>
  </w:num>
  <w:num w:numId="8" w16cid:durableId="1496529741">
    <w:abstractNumId w:val="0"/>
  </w:num>
  <w:num w:numId="9" w16cid:durableId="1175339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1"/>
    <w:rsid w:val="0000147D"/>
    <w:rsid w:val="00002605"/>
    <w:rsid w:val="00002B9F"/>
    <w:rsid w:val="00003601"/>
    <w:rsid w:val="00013620"/>
    <w:rsid w:val="00014618"/>
    <w:rsid w:val="000242AA"/>
    <w:rsid w:val="00024CD2"/>
    <w:rsid w:val="0003003D"/>
    <w:rsid w:val="00034B98"/>
    <w:rsid w:val="000442F2"/>
    <w:rsid w:val="0004493F"/>
    <w:rsid w:val="00050B7A"/>
    <w:rsid w:val="00057F66"/>
    <w:rsid w:val="00061A05"/>
    <w:rsid w:val="0007049D"/>
    <w:rsid w:val="00081985"/>
    <w:rsid w:val="0008254C"/>
    <w:rsid w:val="0008606C"/>
    <w:rsid w:val="0009331E"/>
    <w:rsid w:val="000974B0"/>
    <w:rsid w:val="00097B2F"/>
    <w:rsid w:val="000B252F"/>
    <w:rsid w:val="000B5766"/>
    <w:rsid w:val="000B583E"/>
    <w:rsid w:val="000B7BF3"/>
    <w:rsid w:val="000D2EF7"/>
    <w:rsid w:val="000D500D"/>
    <w:rsid w:val="000E1B52"/>
    <w:rsid w:val="000E4D3C"/>
    <w:rsid w:val="000E7553"/>
    <w:rsid w:val="000F1027"/>
    <w:rsid w:val="000F1DEC"/>
    <w:rsid w:val="000F28BA"/>
    <w:rsid w:val="000F5611"/>
    <w:rsid w:val="000F74F9"/>
    <w:rsid w:val="00103760"/>
    <w:rsid w:val="00106A48"/>
    <w:rsid w:val="00116911"/>
    <w:rsid w:val="00121FCF"/>
    <w:rsid w:val="00123BA6"/>
    <w:rsid w:val="00125AA3"/>
    <w:rsid w:val="00130057"/>
    <w:rsid w:val="00132DA9"/>
    <w:rsid w:val="00135F3F"/>
    <w:rsid w:val="00137506"/>
    <w:rsid w:val="00137C4A"/>
    <w:rsid w:val="001440BF"/>
    <w:rsid w:val="0015629D"/>
    <w:rsid w:val="001736AD"/>
    <w:rsid w:val="0018034E"/>
    <w:rsid w:val="00185E80"/>
    <w:rsid w:val="00190729"/>
    <w:rsid w:val="00191C18"/>
    <w:rsid w:val="00193443"/>
    <w:rsid w:val="00197CC4"/>
    <w:rsid w:val="001A0296"/>
    <w:rsid w:val="001A48F5"/>
    <w:rsid w:val="001A695D"/>
    <w:rsid w:val="001B4624"/>
    <w:rsid w:val="001B6FFA"/>
    <w:rsid w:val="001C0875"/>
    <w:rsid w:val="001C3C43"/>
    <w:rsid w:val="001D0047"/>
    <w:rsid w:val="001D15F9"/>
    <w:rsid w:val="001D73D7"/>
    <w:rsid w:val="001E7E73"/>
    <w:rsid w:val="001F037D"/>
    <w:rsid w:val="001F454D"/>
    <w:rsid w:val="001F6B32"/>
    <w:rsid w:val="0020156B"/>
    <w:rsid w:val="00202135"/>
    <w:rsid w:val="002058EF"/>
    <w:rsid w:val="0021081F"/>
    <w:rsid w:val="0021631A"/>
    <w:rsid w:val="00220C2D"/>
    <w:rsid w:val="00223DE8"/>
    <w:rsid w:val="002257FC"/>
    <w:rsid w:val="00226A68"/>
    <w:rsid w:val="00230FE8"/>
    <w:rsid w:val="00232714"/>
    <w:rsid w:val="00257D12"/>
    <w:rsid w:val="002672AE"/>
    <w:rsid w:val="00267D77"/>
    <w:rsid w:val="002778EF"/>
    <w:rsid w:val="00281078"/>
    <w:rsid w:val="002876EC"/>
    <w:rsid w:val="002964F2"/>
    <w:rsid w:val="002A50D6"/>
    <w:rsid w:val="002B0728"/>
    <w:rsid w:val="002B4233"/>
    <w:rsid w:val="002C1FBD"/>
    <w:rsid w:val="002C6C27"/>
    <w:rsid w:val="002C6C80"/>
    <w:rsid w:val="002D0E89"/>
    <w:rsid w:val="002E05E1"/>
    <w:rsid w:val="002E0A42"/>
    <w:rsid w:val="002E6E0C"/>
    <w:rsid w:val="002F6DC7"/>
    <w:rsid w:val="003011A6"/>
    <w:rsid w:val="00303FF8"/>
    <w:rsid w:val="003059FF"/>
    <w:rsid w:val="00306957"/>
    <w:rsid w:val="003146DA"/>
    <w:rsid w:val="00324315"/>
    <w:rsid w:val="00326EFD"/>
    <w:rsid w:val="0033274D"/>
    <w:rsid w:val="00342B10"/>
    <w:rsid w:val="00363601"/>
    <w:rsid w:val="00363F59"/>
    <w:rsid w:val="00371A6E"/>
    <w:rsid w:val="00384072"/>
    <w:rsid w:val="003A1698"/>
    <w:rsid w:val="003A3E40"/>
    <w:rsid w:val="003A4B9C"/>
    <w:rsid w:val="003A4C8A"/>
    <w:rsid w:val="003C15EF"/>
    <w:rsid w:val="003C56AA"/>
    <w:rsid w:val="003D77DD"/>
    <w:rsid w:val="003E5007"/>
    <w:rsid w:val="003F3977"/>
    <w:rsid w:val="003F54B2"/>
    <w:rsid w:val="00400C09"/>
    <w:rsid w:val="00411929"/>
    <w:rsid w:val="00417CD8"/>
    <w:rsid w:val="00423BC8"/>
    <w:rsid w:val="00434B65"/>
    <w:rsid w:val="00440036"/>
    <w:rsid w:val="00441FB4"/>
    <w:rsid w:val="00464A20"/>
    <w:rsid w:val="0047501B"/>
    <w:rsid w:val="00475332"/>
    <w:rsid w:val="00477084"/>
    <w:rsid w:val="00487446"/>
    <w:rsid w:val="004948D2"/>
    <w:rsid w:val="004A1B84"/>
    <w:rsid w:val="004C0388"/>
    <w:rsid w:val="004C79B7"/>
    <w:rsid w:val="004D4CBE"/>
    <w:rsid w:val="004E720F"/>
    <w:rsid w:val="004F63CA"/>
    <w:rsid w:val="00504463"/>
    <w:rsid w:val="0051065A"/>
    <w:rsid w:val="0051406F"/>
    <w:rsid w:val="00515A09"/>
    <w:rsid w:val="005162A2"/>
    <w:rsid w:val="00517618"/>
    <w:rsid w:val="00520168"/>
    <w:rsid w:val="00522455"/>
    <w:rsid w:val="0052311D"/>
    <w:rsid w:val="00525A67"/>
    <w:rsid w:val="00531192"/>
    <w:rsid w:val="0053283A"/>
    <w:rsid w:val="005353DC"/>
    <w:rsid w:val="00535F67"/>
    <w:rsid w:val="00536769"/>
    <w:rsid w:val="005405D8"/>
    <w:rsid w:val="00542E23"/>
    <w:rsid w:val="00543732"/>
    <w:rsid w:val="00543F34"/>
    <w:rsid w:val="005573EE"/>
    <w:rsid w:val="00560E09"/>
    <w:rsid w:val="00562753"/>
    <w:rsid w:val="00577552"/>
    <w:rsid w:val="00583E0F"/>
    <w:rsid w:val="00596ABE"/>
    <w:rsid w:val="005A67E8"/>
    <w:rsid w:val="005B282D"/>
    <w:rsid w:val="005B4248"/>
    <w:rsid w:val="005C7FE6"/>
    <w:rsid w:val="005D1AC7"/>
    <w:rsid w:val="005D7996"/>
    <w:rsid w:val="00602CB2"/>
    <w:rsid w:val="00606E59"/>
    <w:rsid w:val="00607B01"/>
    <w:rsid w:val="006139D5"/>
    <w:rsid w:val="00615DEC"/>
    <w:rsid w:val="006271CE"/>
    <w:rsid w:val="006306CB"/>
    <w:rsid w:val="0063435E"/>
    <w:rsid w:val="006348CD"/>
    <w:rsid w:val="006353CE"/>
    <w:rsid w:val="00637B69"/>
    <w:rsid w:val="00641565"/>
    <w:rsid w:val="00641F98"/>
    <w:rsid w:val="00655319"/>
    <w:rsid w:val="006556E5"/>
    <w:rsid w:val="0065589C"/>
    <w:rsid w:val="00662722"/>
    <w:rsid w:val="00666392"/>
    <w:rsid w:val="00666AF1"/>
    <w:rsid w:val="00666C60"/>
    <w:rsid w:val="00667FB3"/>
    <w:rsid w:val="00674589"/>
    <w:rsid w:val="00675D38"/>
    <w:rsid w:val="00677C33"/>
    <w:rsid w:val="00680D4D"/>
    <w:rsid w:val="006857F9"/>
    <w:rsid w:val="006914D0"/>
    <w:rsid w:val="006922E5"/>
    <w:rsid w:val="00692DC8"/>
    <w:rsid w:val="00696F0A"/>
    <w:rsid w:val="006979A5"/>
    <w:rsid w:val="006A7463"/>
    <w:rsid w:val="006A7D08"/>
    <w:rsid w:val="006B092F"/>
    <w:rsid w:val="006B61EB"/>
    <w:rsid w:val="006B7102"/>
    <w:rsid w:val="006C0889"/>
    <w:rsid w:val="006C0B90"/>
    <w:rsid w:val="006C0F12"/>
    <w:rsid w:val="006D5096"/>
    <w:rsid w:val="006E2C87"/>
    <w:rsid w:val="006F2889"/>
    <w:rsid w:val="006F5092"/>
    <w:rsid w:val="00702610"/>
    <w:rsid w:val="007038D5"/>
    <w:rsid w:val="00703BB6"/>
    <w:rsid w:val="00706300"/>
    <w:rsid w:val="00711A0D"/>
    <w:rsid w:val="00720F96"/>
    <w:rsid w:val="00723B94"/>
    <w:rsid w:val="00730819"/>
    <w:rsid w:val="00734128"/>
    <w:rsid w:val="00736B93"/>
    <w:rsid w:val="00740225"/>
    <w:rsid w:val="007428C4"/>
    <w:rsid w:val="007477A7"/>
    <w:rsid w:val="00757976"/>
    <w:rsid w:val="007630C0"/>
    <w:rsid w:val="007658EB"/>
    <w:rsid w:val="00767F16"/>
    <w:rsid w:val="0077785A"/>
    <w:rsid w:val="0078035B"/>
    <w:rsid w:val="00782484"/>
    <w:rsid w:val="007852AF"/>
    <w:rsid w:val="00792A3F"/>
    <w:rsid w:val="007A23E1"/>
    <w:rsid w:val="007A2524"/>
    <w:rsid w:val="007A4330"/>
    <w:rsid w:val="007A51E6"/>
    <w:rsid w:val="007B1448"/>
    <w:rsid w:val="007B3974"/>
    <w:rsid w:val="007B6E29"/>
    <w:rsid w:val="007C5C5B"/>
    <w:rsid w:val="007C7A98"/>
    <w:rsid w:val="007D15AF"/>
    <w:rsid w:val="007E21F4"/>
    <w:rsid w:val="007E52C0"/>
    <w:rsid w:val="007E6A85"/>
    <w:rsid w:val="007E6A87"/>
    <w:rsid w:val="007E7CB6"/>
    <w:rsid w:val="007F3A5F"/>
    <w:rsid w:val="007F5B90"/>
    <w:rsid w:val="00800D96"/>
    <w:rsid w:val="00801386"/>
    <w:rsid w:val="0081160F"/>
    <w:rsid w:val="00812257"/>
    <w:rsid w:val="00812762"/>
    <w:rsid w:val="00816DDD"/>
    <w:rsid w:val="00831A3D"/>
    <w:rsid w:val="00862C69"/>
    <w:rsid w:val="008713B5"/>
    <w:rsid w:val="00872931"/>
    <w:rsid w:val="008741DE"/>
    <w:rsid w:val="008801D0"/>
    <w:rsid w:val="00890AE6"/>
    <w:rsid w:val="00894861"/>
    <w:rsid w:val="00896B5F"/>
    <w:rsid w:val="008A02E7"/>
    <w:rsid w:val="008A2B64"/>
    <w:rsid w:val="008A4DB8"/>
    <w:rsid w:val="008B3533"/>
    <w:rsid w:val="008B6341"/>
    <w:rsid w:val="008C47E4"/>
    <w:rsid w:val="008C6D3A"/>
    <w:rsid w:val="008D0B96"/>
    <w:rsid w:val="008D5E2B"/>
    <w:rsid w:val="008D6E42"/>
    <w:rsid w:val="008E108A"/>
    <w:rsid w:val="008F6CD7"/>
    <w:rsid w:val="00900DC6"/>
    <w:rsid w:val="00905CCD"/>
    <w:rsid w:val="00907113"/>
    <w:rsid w:val="00911B1E"/>
    <w:rsid w:val="00914497"/>
    <w:rsid w:val="0091654A"/>
    <w:rsid w:val="00920FFB"/>
    <w:rsid w:val="009267D2"/>
    <w:rsid w:val="00926A1E"/>
    <w:rsid w:val="00930A5B"/>
    <w:rsid w:val="009525DD"/>
    <w:rsid w:val="00961DF9"/>
    <w:rsid w:val="009742B4"/>
    <w:rsid w:val="00975F5B"/>
    <w:rsid w:val="00981A9F"/>
    <w:rsid w:val="0099403F"/>
    <w:rsid w:val="009A42DA"/>
    <w:rsid w:val="009A6A57"/>
    <w:rsid w:val="009D142E"/>
    <w:rsid w:val="009E1267"/>
    <w:rsid w:val="009F0FC1"/>
    <w:rsid w:val="009F1C38"/>
    <w:rsid w:val="009F3FAD"/>
    <w:rsid w:val="00A15F4F"/>
    <w:rsid w:val="00A17B76"/>
    <w:rsid w:val="00A30D38"/>
    <w:rsid w:val="00A419BB"/>
    <w:rsid w:val="00A437C2"/>
    <w:rsid w:val="00A66FE4"/>
    <w:rsid w:val="00A7562D"/>
    <w:rsid w:val="00A8326E"/>
    <w:rsid w:val="00A839AF"/>
    <w:rsid w:val="00A93B41"/>
    <w:rsid w:val="00A95933"/>
    <w:rsid w:val="00AA22C3"/>
    <w:rsid w:val="00AA68EA"/>
    <w:rsid w:val="00AA738F"/>
    <w:rsid w:val="00AB3310"/>
    <w:rsid w:val="00AB5CE5"/>
    <w:rsid w:val="00AC302C"/>
    <w:rsid w:val="00AD07B1"/>
    <w:rsid w:val="00AE085E"/>
    <w:rsid w:val="00AF6F7A"/>
    <w:rsid w:val="00B02F04"/>
    <w:rsid w:val="00B22120"/>
    <w:rsid w:val="00B301B1"/>
    <w:rsid w:val="00B45728"/>
    <w:rsid w:val="00B45C98"/>
    <w:rsid w:val="00B46615"/>
    <w:rsid w:val="00B47AA7"/>
    <w:rsid w:val="00B52C2E"/>
    <w:rsid w:val="00B64BC1"/>
    <w:rsid w:val="00B65F87"/>
    <w:rsid w:val="00B662E3"/>
    <w:rsid w:val="00B66F36"/>
    <w:rsid w:val="00B72AAB"/>
    <w:rsid w:val="00B81387"/>
    <w:rsid w:val="00B82923"/>
    <w:rsid w:val="00B90748"/>
    <w:rsid w:val="00B9255B"/>
    <w:rsid w:val="00BA70E9"/>
    <w:rsid w:val="00BC3AC1"/>
    <w:rsid w:val="00BC548A"/>
    <w:rsid w:val="00BD1C67"/>
    <w:rsid w:val="00BD4C58"/>
    <w:rsid w:val="00BD548D"/>
    <w:rsid w:val="00BF3A0A"/>
    <w:rsid w:val="00BF5D48"/>
    <w:rsid w:val="00BF6CCB"/>
    <w:rsid w:val="00C01DBF"/>
    <w:rsid w:val="00C01EBB"/>
    <w:rsid w:val="00C06390"/>
    <w:rsid w:val="00C17290"/>
    <w:rsid w:val="00C20489"/>
    <w:rsid w:val="00C2181A"/>
    <w:rsid w:val="00C271FC"/>
    <w:rsid w:val="00C3081A"/>
    <w:rsid w:val="00C3108D"/>
    <w:rsid w:val="00C35A5D"/>
    <w:rsid w:val="00C36DFF"/>
    <w:rsid w:val="00C504B7"/>
    <w:rsid w:val="00C52CC7"/>
    <w:rsid w:val="00C57B74"/>
    <w:rsid w:val="00C60744"/>
    <w:rsid w:val="00C6094F"/>
    <w:rsid w:val="00C678F7"/>
    <w:rsid w:val="00C70AE6"/>
    <w:rsid w:val="00C74B7C"/>
    <w:rsid w:val="00C7627E"/>
    <w:rsid w:val="00C81A79"/>
    <w:rsid w:val="00C82D9C"/>
    <w:rsid w:val="00C90D29"/>
    <w:rsid w:val="00C946DF"/>
    <w:rsid w:val="00CA5F9E"/>
    <w:rsid w:val="00CB0D8F"/>
    <w:rsid w:val="00CB4DC9"/>
    <w:rsid w:val="00CC4342"/>
    <w:rsid w:val="00CD10CD"/>
    <w:rsid w:val="00CD1CDD"/>
    <w:rsid w:val="00CD4045"/>
    <w:rsid w:val="00CD5D5E"/>
    <w:rsid w:val="00CE088C"/>
    <w:rsid w:val="00CE1684"/>
    <w:rsid w:val="00CE27E1"/>
    <w:rsid w:val="00CE2A71"/>
    <w:rsid w:val="00CF066A"/>
    <w:rsid w:val="00D02383"/>
    <w:rsid w:val="00D14967"/>
    <w:rsid w:val="00D1594B"/>
    <w:rsid w:val="00D2502B"/>
    <w:rsid w:val="00D32425"/>
    <w:rsid w:val="00D37309"/>
    <w:rsid w:val="00D450F2"/>
    <w:rsid w:val="00D5189E"/>
    <w:rsid w:val="00D57397"/>
    <w:rsid w:val="00D638B8"/>
    <w:rsid w:val="00D653A0"/>
    <w:rsid w:val="00D7564F"/>
    <w:rsid w:val="00D7628A"/>
    <w:rsid w:val="00D77082"/>
    <w:rsid w:val="00D804D8"/>
    <w:rsid w:val="00D86D75"/>
    <w:rsid w:val="00D87155"/>
    <w:rsid w:val="00D87894"/>
    <w:rsid w:val="00D93D9A"/>
    <w:rsid w:val="00DB0202"/>
    <w:rsid w:val="00DB25C6"/>
    <w:rsid w:val="00DB6D04"/>
    <w:rsid w:val="00DD017B"/>
    <w:rsid w:val="00DD177E"/>
    <w:rsid w:val="00DD540A"/>
    <w:rsid w:val="00DE69B7"/>
    <w:rsid w:val="00DF15E6"/>
    <w:rsid w:val="00DF5D0E"/>
    <w:rsid w:val="00DF7B99"/>
    <w:rsid w:val="00E05E02"/>
    <w:rsid w:val="00E11D38"/>
    <w:rsid w:val="00E14E20"/>
    <w:rsid w:val="00E16ABE"/>
    <w:rsid w:val="00E274A3"/>
    <w:rsid w:val="00E42828"/>
    <w:rsid w:val="00E43926"/>
    <w:rsid w:val="00E45B4C"/>
    <w:rsid w:val="00E47BDD"/>
    <w:rsid w:val="00E5737A"/>
    <w:rsid w:val="00E644D2"/>
    <w:rsid w:val="00E70A4A"/>
    <w:rsid w:val="00E70E63"/>
    <w:rsid w:val="00E712C7"/>
    <w:rsid w:val="00E733AA"/>
    <w:rsid w:val="00E73BE1"/>
    <w:rsid w:val="00E805A6"/>
    <w:rsid w:val="00E82290"/>
    <w:rsid w:val="00E82ECF"/>
    <w:rsid w:val="00E83038"/>
    <w:rsid w:val="00E85C6E"/>
    <w:rsid w:val="00E86919"/>
    <w:rsid w:val="00E91ADB"/>
    <w:rsid w:val="00EA4608"/>
    <w:rsid w:val="00EA5C12"/>
    <w:rsid w:val="00EA68A6"/>
    <w:rsid w:val="00EB5310"/>
    <w:rsid w:val="00EB6EE2"/>
    <w:rsid w:val="00EC281F"/>
    <w:rsid w:val="00EC421C"/>
    <w:rsid w:val="00ED3A07"/>
    <w:rsid w:val="00ED5E57"/>
    <w:rsid w:val="00EE1C2B"/>
    <w:rsid w:val="00EF6CD7"/>
    <w:rsid w:val="00EF7B1A"/>
    <w:rsid w:val="00F05BEC"/>
    <w:rsid w:val="00F06938"/>
    <w:rsid w:val="00F15131"/>
    <w:rsid w:val="00F1600F"/>
    <w:rsid w:val="00F219A3"/>
    <w:rsid w:val="00F25155"/>
    <w:rsid w:val="00F27A46"/>
    <w:rsid w:val="00F347EB"/>
    <w:rsid w:val="00F34D4B"/>
    <w:rsid w:val="00F36364"/>
    <w:rsid w:val="00F440A9"/>
    <w:rsid w:val="00F51FA2"/>
    <w:rsid w:val="00F67D9F"/>
    <w:rsid w:val="00F67EF3"/>
    <w:rsid w:val="00F71664"/>
    <w:rsid w:val="00F8052B"/>
    <w:rsid w:val="00F80A2D"/>
    <w:rsid w:val="00F814AF"/>
    <w:rsid w:val="00F94AE1"/>
    <w:rsid w:val="00FA620F"/>
    <w:rsid w:val="00FA7D80"/>
    <w:rsid w:val="00FB62B3"/>
    <w:rsid w:val="00FE0E1F"/>
    <w:rsid w:val="00FE5630"/>
    <w:rsid w:val="00FE59C3"/>
    <w:rsid w:val="00FE61E5"/>
    <w:rsid w:val="00FF598B"/>
    <w:rsid w:val="00FF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4E773CFD"/>
  <w15:docId w15:val="{76616BA3-A035-4BC5-8846-20AFFDB1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31"/>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F15131"/>
    <w:pPr>
      <w:keepNext/>
      <w:tabs>
        <w:tab w:val="left" w:pos="4536"/>
      </w:tabs>
      <w:ind w:left="709"/>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131"/>
    <w:rPr>
      <w:rFonts w:ascii="Times New Roman" w:eastAsia="Times New Roman" w:hAnsi="Times New Roman" w:cs="Times New Roman"/>
      <w:b/>
      <w:sz w:val="26"/>
      <w:szCs w:val="20"/>
      <w:lang w:val="en-US"/>
    </w:rPr>
  </w:style>
  <w:style w:type="paragraph" w:styleId="Header">
    <w:name w:val="header"/>
    <w:basedOn w:val="Normal"/>
    <w:link w:val="HeaderChar"/>
    <w:rsid w:val="00F15131"/>
    <w:pPr>
      <w:tabs>
        <w:tab w:val="center" w:pos="4153"/>
        <w:tab w:val="right" w:pos="8306"/>
      </w:tabs>
    </w:pPr>
  </w:style>
  <w:style w:type="character" w:customStyle="1" w:styleId="HeaderChar">
    <w:name w:val="Header Char"/>
    <w:basedOn w:val="DefaultParagraphFont"/>
    <w:link w:val="Header"/>
    <w:rsid w:val="00F15131"/>
    <w:rPr>
      <w:rFonts w:ascii="Arial" w:eastAsia="Times New Roman" w:hAnsi="Arial" w:cs="Times New Roman"/>
      <w:szCs w:val="20"/>
      <w:lang w:val="en-US"/>
    </w:rPr>
  </w:style>
  <w:style w:type="character" w:styleId="Hyperlink">
    <w:name w:val="Hyperlink"/>
    <w:rsid w:val="00F15131"/>
    <w:rPr>
      <w:color w:val="0000FF"/>
      <w:u w:val="single"/>
    </w:rPr>
  </w:style>
  <w:style w:type="paragraph" w:styleId="BalloonText">
    <w:name w:val="Balloon Text"/>
    <w:basedOn w:val="Normal"/>
    <w:link w:val="BalloonTextChar"/>
    <w:uiPriority w:val="99"/>
    <w:semiHidden/>
    <w:unhideWhenUsed/>
    <w:rsid w:val="00E05E02"/>
    <w:rPr>
      <w:rFonts w:ascii="Tahoma" w:hAnsi="Tahoma" w:cs="Tahoma"/>
      <w:sz w:val="16"/>
      <w:szCs w:val="16"/>
    </w:rPr>
  </w:style>
  <w:style w:type="character" w:customStyle="1" w:styleId="BalloonTextChar">
    <w:name w:val="Balloon Text Char"/>
    <w:basedOn w:val="DefaultParagraphFont"/>
    <w:link w:val="BalloonText"/>
    <w:uiPriority w:val="99"/>
    <w:semiHidden/>
    <w:rsid w:val="00E05E02"/>
    <w:rPr>
      <w:rFonts w:ascii="Tahoma" w:eastAsia="Times New Roman" w:hAnsi="Tahoma" w:cs="Tahoma"/>
      <w:sz w:val="16"/>
      <w:szCs w:val="16"/>
      <w:lang w:val="en-US"/>
    </w:rPr>
  </w:style>
  <w:style w:type="paragraph" w:styleId="Footer">
    <w:name w:val="footer"/>
    <w:basedOn w:val="Normal"/>
    <w:link w:val="FooterChar"/>
    <w:uiPriority w:val="99"/>
    <w:unhideWhenUsed/>
    <w:rsid w:val="00782484"/>
    <w:pPr>
      <w:tabs>
        <w:tab w:val="center" w:pos="4513"/>
        <w:tab w:val="right" w:pos="9026"/>
      </w:tabs>
    </w:pPr>
  </w:style>
  <w:style w:type="character" w:customStyle="1" w:styleId="FooterChar">
    <w:name w:val="Footer Char"/>
    <w:basedOn w:val="DefaultParagraphFont"/>
    <w:link w:val="Footer"/>
    <w:uiPriority w:val="99"/>
    <w:rsid w:val="00782484"/>
    <w:rPr>
      <w:rFonts w:ascii="Arial" w:eastAsia="Times New Roman" w:hAnsi="Arial" w:cs="Times New Roman"/>
      <w:szCs w:val="20"/>
      <w:lang w:val="en-US"/>
    </w:rPr>
  </w:style>
  <w:style w:type="paragraph" w:styleId="Revision">
    <w:name w:val="Revision"/>
    <w:hidden/>
    <w:uiPriority w:val="99"/>
    <w:semiHidden/>
    <w:rsid w:val="00ED5E57"/>
    <w:pPr>
      <w:spacing w:after="0" w:line="240" w:lineRule="auto"/>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684">
      <w:bodyDiv w:val="1"/>
      <w:marLeft w:val="0"/>
      <w:marRight w:val="0"/>
      <w:marTop w:val="0"/>
      <w:marBottom w:val="0"/>
      <w:divBdr>
        <w:top w:val="none" w:sz="0" w:space="0" w:color="auto"/>
        <w:left w:val="none" w:sz="0" w:space="0" w:color="auto"/>
        <w:bottom w:val="none" w:sz="0" w:space="0" w:color="auto"/>
        <w:right w:val="none" w:sz="0" w:space="0" w:color="auto"/>
      </w:divBdr>
    </w:div>
    <w:div w:id="4145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6" ma:contentTypeDescription="Create a new document." ma:contentTypeScope="" ma:versionID="5c42e682da0783cd586021c720b19cbf">
  <xsd:schema xmlns:xsd="http://www.w3.org/2001/XMLSchema" xmlns:xs="http://www.w3.org/2001/XMLSchema" xmlns:p="http://schemas.microsoft.com/office/2006/metadata/properties" xmlns:ns2="0f7c8791-09ce-4ee1-8146-ec695a10502b" targetNamespace="http://schemas.microsoft.com/office/2006/metadata/properties" ma:root="true" ma:fieldsID="871596aa39b225d5353ba90d1f10b02c"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uedDate xmlns="0f7c8791-09ce-4ee1-8146-ec695a10502b">2024-01-05T15:56:44+00:00</IssuedDate>
    <CRN xmlns="0f7c8791-09ce-4ee1-8146-ec695a10502b">CRN00DXQ5</CRN>
    <ProductNo xmlns="0f7c8791-09ce-4ee1-8146-ec695a10502b">PA0964/009/004</ProductNo>
    <DocumentType xmlns="0f7c8791-09ce-4ee1-8146-ec695a10502b">1001</DocumentType>
    <ToBeDeleted xmlns="0f7c8791-09ce-4ee1-8146-ec695a10502b">false</ToBeDeleted>
    <ProductName xmlns="0f7c8791-09ce-4ee1-8146-ec695a10502b">Arcoxia 120 mg film-coated tablets</ProductName>
  </documentManagement>
</p:properties>
</file>

<file path=customXml/itemProps1.xml><?xml version="1.0" encoding="utf-8"?>
<ds:datastoreItem xmlns:ds="http://schemas.openxmlformats.org/officeDocument/2006/customXml" ds:itemID="{47189565-216D-473C-B71F-5BFD881F841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41C6DF-7983-44AC-AAF0-E2ADA771890D}"/>
</file>

<file path=customXml/itemProps3.xml><?xml version="1.0" encoding="utf-8"?>
<ds:datastoreItem xmlns:ds="http://schemas.openxmlformats.org/officeDocument/2006/customXml" ds:itemID="{30638CEB-30C7-4210-A1B2-240BE7FC9088}"/>
</file>

<file path=customXml/itemProps4.xml><?xml version="1.0" encoding="utf-8"?>
<ds:datastoreItem xmlns:ds="http://schemas.openxmlformats.org/officeDocument/2006/customXml" ds:itemID="{FB8D4D78-0B55-40CD-8A98-0A925CEE2E4D}"/>
</file>

<file path=docProps/app.xml><?xml version="1.0" encoding="utf-8"?>
<Properties xmlns="http://schemas.openxmlformats.org/officeDocument/2006/extended-properties" xmlns:vt="http://schemas.openxmlformats.org/officeDocument/2006/docPropsVTypes">
  <Template>Normal</Template>
  <TotalTime>0</TotalTime>
  <Pages>8</Pages>
  <Words>2886</Words>
  <Characters>16452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Madu</dc:creator>
  <cp:lastModifiedBy>Sara Stuart</cp:lastModifiedBy>
  <cp:revision>2</cp:revision>
  <cp:lastPrinted>2018-07-25T13:39:00Z</cp:lastPrinted>
  <dcterms:created xsi:type="dcterms:W3CDTF">2024-01-05T15:44:00Z</dcterms:created>
  <dcterms:modified xsi:type="dcterms:W3CDTF">2024-01-05T15:44:00Z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083526f8-62d4-4e15-8d86-705870479a7c</vt:lpwstr>
  </property>
  <property fmtid="{D5CDD505-2E9C-101B-9397-08002B2CF9AE}" pid="3" name="bjSaver">
    <vt:lpwstr>qDr99pPHEBrKV/AbFK6E5XWAahdUearn</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2021-10-05T11:49:17Z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1b091b31-f54d-47d8-92d5-7945e2d44c6f</vt:lpwstr>
  </property>
  <property fmtid="{D5CDD505-2E9C-101B-9397-08002B2CF9AE}" pid="14" name="MSIP_Label_7ef10b8d-a955-4c7d-b07e-27eab27d24db_ContentBits">
    <vt:lpwstr>0</vt:lpwstr>
  </property>
  <property fmtid="{D5CDD505-2E9C-101B-9397-08002B2CF9AE}" pid="15" name="ContentTypeId">
    <vt:lpwstr>0x010100F5528F6C3522CA48ADF75A67A0032FD9</vt:lpwstr>
  </property>
  <property fmtid="{D5CDD505-2E9C-101B-9397-08002B2CF9AE}" pid="16" name="Licence Number">
    <vt:lpwstr/>
  </property>
  <property fmtid="{D5CDD505-2E9C-101B-9397-08002B2CF9AE}" pid="17" name="Body">
    <vt:lpwstr/>
  </property>
  <property fmtid="{D5CDD505-2E9C-101B-9397-08002B2CF9AE}" pid="18" name="EmailSender">
    <vt:lpwstr/>
  </property>
  <property fmtid="{D5CDD505-2E9C-101B-9397-08002B2CF9AE}" pid="19" name="EmailTo">
    <vt:lpwstr/>
  </property>
  <property fmtid="{D5CDD505-2E9C-101B-9397-08002B2CF9AE}" pid="20" name="Cc">
    <vt:lpwstr/>
  </property>
  <property fmtid="{D5CDD505-2E9C-101B-9397-08002B2CF9AE}" pid="21" name="MP_UserTags">
    <vt:lpwstr>((lw8517356)(lw133806)(lw133689)(lw133641))</vt:lpwstr>
  </property>
  <property fmtid="{D5CDD505-2E9C-101B-9397-08002B2CF9AE}" pid="22" name="Date Sent/Received">
    <vt:lpwstr/>
  </property>
  <property fmtid="{D5CDD505-2E9C-101B-9397-08002B2CF9AE}" pid="23" name="From">
    <vt:lpwstr/>
  </property>
  <property fmtid="{D5CDD505-2E9C-101B-9397-08002B2CF9AE}" pid="24" name="LikesCount">
    <vt:lpwstr/>
  </property>
  <property fmtid="{D5CDD505-2E9C-101B-9397-08002B2CF9AE}" pid="25" name="EmailFrom">
    <vt:lpwstr/>
  </property>
  <property fmtid="{D5CDD505-2E9C-101B-9397-08002B2CF9AE}" pid="26" name="RatedBy">
    <vt:lpwstr/>
  </property>
  <property fmtid="{D5CDD505-2E9C-101B-9397-08002B2CF9AE}" pid="27" name="To">
    <vt:lpwstr/>
  </property>
  <property fmtid="{D5CDD505-2E9C-101B-9397-08002B2CF9AE}" pid="28" name="EmailCc">
    <vt:lpwstr/>
  </property>
  <property fmtid="{D5CDD505-2E9C-101B-9397-08002B2CF9AE}" pid="29" name="Ratings">
    <vt:lpwstr/>
  </property>
  <property fmtid="{D5CDD505-2E9C-101B-9397-08002B2CF9AE}" pid="30" name="Bcc">
    <vt:lpwstr/>
  </property>
  <property fmtid="{D5CDD505-2E9C-101B-9397-08002B2CF9AE}" pid="31" name="LikedBy">
    <vt:lpwstr/>
  </property>
  <property fmtid="{D5CDD505-2E9C-101B-9397-08002B2CF9AE}" pid="32" name="Original Name">
    <vt:lpwstr/>
  </property>
  <property fmtid="{D5CDD505-2E9C-101B-9397-08002B2CF9AE}" pid="33" name="EmailSubject">
    <vt:lpwstr/>
  </property>
  <property fmtid="{D5CDD505-2E9C-101B-9397-08002B2CF9AE}" pid="34" name="MP_InheritedTags">
    <vt:lpwstr>((lw133868)(lw133806)(lw133689)(lw133641))((lw133684)(lw133678)(lw133639))((lw137175)(lw133677)(lw133639))((lw134062)(lw133695)(lw133641))((lw134084)(lw134068)(lw133696)(lw133641))((lw134149)(lw133701)(lw133641))((lw3823637)(lw133697)(lw133641))((lw142127)(lw133707)(lw133641))((lw142144)(lw133712)(lw133641))((lw142145)(lw133712)(lw133641))((lw142147)(lw133712)(lw133641))((lw142148)(lw133712)(lw133641))((lw134156)(lw133700)(lw133641))((lw134161)(lw133702)(lw133641))((lw51475312)(lw133708)(lw133641))((lw8782559)(lw133710)(lw133641))((lw38948494)(lw133706)(lw133641))((lw45243869)(lw133711)(lw133641))((lw144514)(lw133711)(lw133641))((lw143826)(lw133711)(lw133641))((lw37576144)(lw133711)(lw133641))((lw8697955)(lw133711)(lw133641))((lw76072094)(lw133711)(lw133641))((lw181180)(lw138179)(lw133699)(lw133641))((lw181099)(lw138179)(lw133699)(lw133641))((lw8688550)(lw138179)(lw133699)(lw133641))((lw181435)(lw138179)(lw133699)(lw133641))((lw8699313)(lw138177)(lw133699)(lw133641))((lw51475336)(lw133708)(lw133641))((lw38948470)(lw133706)(lw133641))((lw8721887)(lw133711)(lw133641))((lw144237)(lw133711)(lw133641))((lw76100251)(lw137168)(lw133679)(lw133639))</vt:lpwstr>
  </property>
  <property fmtid="{D5CDD505-2E9C-101B-9397-08002B2CF9AE}" pid="35" name="Comments">
    <vt:lpwstr/>
  </property>
  <property fmtid="{D5CDD505-2E9C-101B-9397-08002B2CF9AE}" pid="36" name="EmailHeaders">
    <vt:lpwstr/>
  </property>
</Properties>
</file>